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00A7" w14:textId="3FBF6E18" w:rsidR="009C227A" w:rsidRDefault="004915E0">
      <w:pPr>
        <w:pStyle w:val="Center"/>
        <w:spacing w:before="120"/>
        <w:rPr>
          <w:szCs w:val="16"/>
        </w:rPr>
      </w:pPr>
      <w:r>
        <w:rPr>
          <w:szCs w:val="16"/>
        </w:rPr>
        <w:t>Energy Justice</w:t>
      </w:r>
      <w:r w:rsidR="00D62F50">
        <w:rPr>
          <w:szCs w:val="16"/>
        </w:rPr>
        <w:t xml:space="preserve"> Partner Addendum</w:t>
      </w:r>
      <w:r w:rsidR="009C227A">
        <w:rPr>
          <w:szCs w:val="16"/>
        </w:rPr>
        <w:t xml:space="preserve"> </w:t>
      </w:r>
    </w:p>
    <w:p w14:paraId="1D94DC2A" w14:textId="77777777" w:rsidR="009C227A" w:rsidRDefault="009C227A">
      <w:pPr>
        <w:pStyle w:val="Center"/>
        <w:spacing w:before="120"/>
        <w:rPr>
          <w:szCs w:val="16"/>
        </w:rPr>
      </w:pPr>
      <w:r>
        <w:rPr>
          <w:szCs w:val="16"/>
        </w:rPr>
        <w:t>To</w:t>
      </w:r>
    </w:p>
    <w:p w14:paraId="72CEF466" w14:textId="77777777" w:rsidR="00D23F3E" w:rsidRDefault="00DB1C29">
      <w:pPr>
        <w:pStyle w:val="Center"/>
        <w:spacing w:before="120"/>
        <w:rPr>
          <w:szCs w:val="16"/>
        </w:rPr>
      </w:pPr>
      <w:r>
        <w:rPr>
          <w:szCs w:val="16"/>
        </w:rPr>
        <w:t xml:space="preserve">Solar Power </w:t>
      </w:r>
      <w:r>
        <w:rPr>
          <w:rStyle w:val="CenterChar"/>
          <w:b/>
          <w:szCs w:val="16"/>
        </w:rPr>
        <w:t>Purchase Agreement</w:t>
      </w:r>
    </w:p>
    <w:p w14:paraId="0882CF4A" w14:textId="77777777" w:rsidR="00C91F34" w:rsidRDefault="00C91F34">
      <w:pPr>
        <w:pStyle w:val="BodyText"/>
        <w:spacing w:after="240"/>
        <w:rPr>
          <w:szCs w:val="16"/>
        </w:rPr>
      </w:pPr>
    </w:p>
    <w:p w14:paraId="2E05FB4D" w14:textId="73E6395C" w:rsidR="00C91F34" w:rsidRPr="004915E0" w:rsidRDefault="00DB1C29" w:rsidP="004915E0">
      <w:pPr>
        <w:pStyle w:val="BodyText"/>
        <w:spacing w:after="240"/>
        <w:rPr>
          <w:szCs w:val="16"/>
        </w:rPr>
      </w:pPr>
      <w:r>
        <w:rPr>
          <w:szCs w:val="16"/>
        </w:rPr>
        <w:t xml:space="preserve">This </w:t>
      </w:r>
      <w:r w:rsidR="004915E0">
        <w:rPr>
          <w:szCs w:val="16"/>
        </w:rPr>
        <w:t>Energy Justice</w:t>
      </w:r>
      <w:r w:rsidR="00D62F50">
        <w:rPr>
          <w:szCs w:val="16"/>
        </w:rPr>
        <w:t xml:space="preserve"> Partner</w:t>
      </w:r>
      <w:r w:rsidR="009C227A">
        <w:rPr>
          <w:szCs w:val="16"/>
        </w:rPr>
        <w:t xml:space="preserve"> Addendum </w:t>
      </w:r>
      <w:r w:rsidR="004F2A5E">
        <w:rPr>
          <w:szCs w:val="16"/>
        </w:rPr>
        <w:t xml:space="preserve">to </w:t>
      </w:r>
      <w:r>
        <w:rPr>
          <w:szCs w:val="16"/>
        </w:rPr>
        <w:t>Solar Power Pur</w:t>
      </w:r>
      <w:r>
        <w:rPr>
          <w:rStyle w:val="BodyTextChar"/>
          <w:szCs w:val="16"/>
        </w:rPr>
        <w:t xml:space="preserve">chase </w:t>
      </w:r>
      <w:r>
        <w:rPr>
          <w:szCs w:val="16"/>
        </w:rPr>
        <w:t>Agree</w:t>
      </w:r>
      <w:r>
        <w:rPr>
          <w:rStyle w:val="BodyTextChar"/>
          <w:szCs w:val="16"/>
        </w:rPr>
        <w:t>men</w:t>
      </w:r>
      <w:r>
        <w:rPr>
          <w:szCs w:val="16"/>
        </w:rPr>
        <w:t>t (this “</w:t>
      </w:r>
      <w:r w:rsidR="004915E0">
        <w:rPr>
          <w:b/>
          <w:szCs w:val="16"/>
        </w:rPr>
        <w:t>EJP</w:t>
      </w:r>
      <w:r w:rsidR="00857BED">
        <w:rPr>
          <w:b/>
          <w:szCs w:val="16"/>
        </w:rPr>
        <w:t xml:space="preserve"> </w:t>
      </w:r>
      <w:r>
        <w:rPr>
          <w:b/>
          <w:szCs w:val="16"/>
        </w:rPr>
        <w:t>A</w:t>
      </w:r>
      <w:r w:rsidR="009C227A">
        <w:rPr>
          <w:b/>
          <w:szCs w:val="16"/>
        </w:rPr>
        <w:t>ddendum</w:t>
      </w:r>
      <w:r>
        <w:rPr>
          <w:szCs w:val="16"/>
        </w:rPr>
        <w:t>”) is entered into by the parties listed below (each a “</w:t>
      </w:r>
      <w:r>
        <w:rPr>
          <w:b/>
          <w:szCs w:val="16"/>
        </w:rPr>
        <w:t>Party</w:t>
      </w:r>
      <w:r>
        <w:rPr>
          <w:szCs w:val="16"/>
        </w:rPr>
        <w:t>” and collectively the “</w:t>
      </w:r>
      <w:r>
        <w:rPr>
          <w:b/>
          <w:szCs w:val="16"/>
        </w:rPr>
        <w:t>Parties</w:t>
      </w:r>
      <w:r>
        <w:rPr>
          <w:szCs w:val="16"/>
        </w:rPr>
        <w:t xml:space="preserve">”) </w:t>
      </w:r>
      <w:r w:rsidR="00857BED">
        <w:rPr>
          <w:szCs w:val="16"/>
        </w:rPr>
        <w:t>and is made part of that certain Solar Power Purchase Agreement between the Parties (</w:t>
      </w:r>
      <w:r w:rsidR="00857BED" w:rsidRPr="005B1D63">
        <w:rPr>
          <w:szCs w:val="16"/>
        </w:rPr>
        <w:t>“</w:t>
      </w:r>
      <w:r w:rsidR="00857BED">
        <w:rPr>
          <w:b/>
          <w:szCs w:val="16"/>
        </w:rPr>
        <w:t>Agreement</w:t>
      </w:r>
      <w:r w:rsidR="00857BED" w:rsidRPr="005B1D63">
        <w:rPr>
          <w:szCs w:val="16"/>
        </w:rPr>
        <w:t>”</w:t>
      </w:r>
      <w:r w:rsidR="00857BED">
        <w:rPr>
          <w:szCs w:val="16"/>
        </w:rPr>
        <w:t xml:space="preserve">) with respect to the System (as defined in the Agreement) located at the System Location </w:t>
      </w:r>
      <w:r w:rsidR="007533CC">
        <w:rPr>
          <w:szCs w:val="16"/>
        </w:rPr>
        <w:t xml:space="preserve">(as set forth in Exhibit 2 of the Agreement and </w:t>
      </w:r>
      <w:r w:rsidR="00857BED">
        <w:rPr>
          <w:szCs w:val="16"/>
        </w:rPr>
        <w:t>below.</w:t>
      </w:r>
      <w:r w:rsidR="00C91F34">
        <w:rPr>
          <w:szCs w:val="16"/>
        </w:rPr>
        <w:t xml:space="preserve">  </w:t>
      </w:r>
    </w:p>
    <w:p w14:paraId="368686AD" w14:textId="77777777" w:rsidR="00C91F34" w:rsidRDefault="00C91F34">
      <w:pPr>
        <w:pStyle w:val="BodyText"/>
        <w:spacing w:before="0"/>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00"/>
        <w:gridCol w:w="1440"/>
        <w:gridCol w:w="4428"/>
      </w:tblGrid>
      <w:tr w:rsidR="00C91F34" w14:paraId="746C48B9" w14:textId="77777777">
        <w:tc>
          <w:tcPr>
            <w:tcW w:w="1548" w:type="dxa"/>
          </w:tcPr>
          <w:p w14:paraId="61E95C2F" w14:textId="77777777" w:rsidR="00C91F34" w:rsidRDefault="00C91F34">
            <w:pPr>
              <w:spacing w:before="60" w:after="60"/>
              <w:rPr>
                <w:b/>
                <w:szCs w:val="16"/>
              </w:rPr>
            </w:pPr>
            <w:r>
              <w:rPr>
                <w:b/>
                <w:szCs w:val="16"/>
              </w:rPr>
              <w:t>Purchaser:</w:t>
            </w:r>
          </w:p>
        </w:tc>
        <w:tc>
          <w:tcPr>
            <w:tcW w:w="3600" w:type="dxa"/>
          </w:tcPr>
          <w:p w14:paraId="50825FE6" w14:textId="77777777" w:rsidR="00C91F34" w:rsidRDefault="00C91F34">
            <w:pPr>
              <w:spacing w:before="60" w:after="60"/>
              <w:rPr>
                <w:b/>
                <w:szCs w:val="16"/>
              </w:rPr>
            </w:pPr>
          </w:p>
        </w:tc>
        <w:tc>
          <w:tcPr>
            <w:tcW w:w="1440" w:type="dxa"/>
          </w:tcPr>
          <w:p w14:paraId="34A5D8D1" w14:textId="77777777" w:rsidR="00C91F34" w:rsidRDefault="00C91F34">
            <w:pPr>
              <w:spacing w:before="60" w:after="60"/>
              <w:rPr>
                <w:b/>
                <w:szCs w:val="16"/>
              </w:rPr>
            </w:pPr>
            <w:r>
              <w:rPr>
                <w:b/>
                <w:szCs w:val="16"/>
              </w:rPr>
              <w:t>Seller:</w:t>
            </w:r>
          </w:p>
        </w:tc>
        <w:tc>
          <w:tcPr>
            <w:tcW w:w="4428" w:type="dxa"/>
          </w:tcPr>
          <w:p w14:paraId="597B90BB" w14:textId="77777777" w:rsidR="00C91F34" w:rsidRDefault="00C91F34">
            <w:pPr>
              <w:spacing w:before="60" w:after="60"/>
              <w:rPr>
                <w:b/>
                <w:szCs w:val="16"/>
              </w:rPr>
            </w:pPr>
          </w:p>
        </w:tc>
      </w:tr>
      <w:tr w:rsidR="00C91F34" w14:paraId="3BCAA5C3" w14:textId="77777777">
        <w:tc>
          <w:tcPr>
            <w:tcW w:w="1548" w:type="dxa"/>
          </w:tcPr>
          <w:p w14:paraId="792EC588" w14:textId="77777777" w:rsidR="00C91F34" w:rsidRDefault="00C91F34">
            <w:pPr>
              <w:spacing w:before="60" w:after="120"/>
              <w:rPr>
                <w:b/>
                <w:szCs w:val="16"/>
              </w:rPr>
            </w:pPr>
            <w:r>
              <w:rPr>
                <w:b/>
                <w:szCs w:val="16"/>
              </w:rPr>
              <w:t>Name</w:t>
            </w:r>
            <w:r>
              <w:rPr>
                <w:b/>
                <w:szCs w:val="16"/>
              </w:rPr>
              <w:br/>
              <w:t>and</w:t>
            </w:r>
            <w:r>
              <w:rPr>
                <w:b/>
                <w:szCs w:val="16"/>
              </w:rPr>
              <w:br/>
              <w:t>Address</w:t>
            </w:r>
          </w:p>
        </w:tc>
        <w:tc>
          <w:tcPr>
            <w:tcW w:w="3600" w:type="dxa"/>
          </w:tcPr>
          <w:p w14:paraId="125CFB01" w14:textId="77777777" w:rsidR="00C91F34" w:rsidRPr="0089705F" w:rsidRDefault="00C91F34">
            <w:pPr>
              <w:tabs>
                <w:tab w:val="left" w:pos="3732"/>
              </w:tabs>
              <w:spacing w:line="240" w:lineRule="atLeast"/>
              <w:rPr>
                <w:szCs w:val="16"/>
                <w:highlight w:val="yellow"/>
              </w:rPr>
            </w:pPr>
            <w:r w:rsidRPr="0089705F">
              <w:rPr>
                <w:szCs w:val="16"/>
                <w:highlight w:val="yellow"/>
              </w:rPr>
              <w:t>Purchaser Name, [Inc.]</w:t>
            </w:r>
          </w:p>
          <w:p w14:paraId="14160DF0" w14:textId="77777777" w:rsidR="00C91F34" w:rsidRPr="0089705F" w:rsidRDefault="00C91F34">
            <w:pPr>
              <w:tabs>
                <w:tab w:val="left" w:pos="3732"/>
              </w:tabs>
              <w:spacing w:line="240" w:lineRule="atLeast"/>
              <w:rPr>
                <w:szCs w:val="16"/>
                <w:highlight w:val="yellow"/>
              </w:rPr>
            </w:pPr>
            <w:r w:rsidRPr="0089705F">
              <w:rPr>
                <w:szCs w:val="16"/>
                <w:highlight w:val="yellow"/>
              </w:rPr>
              <w:t>111 Street Name</w:t>
            </w:r>
          </w:p>
          <w:p w14:paraId="2D2168FC" w14:textId="77777777" w:rsidR="00C91F34" w:rsidRPr="0089705F" w:rsidRDefault="00C91F34">
            <w:pPr>
              <w:tabs>
                <w:tab w:val="left" w:pos="3732"/>
              </w:tabs>
              <w:spacing w:line="240" w:lineRule="atLeast"/>
              <w:rPr>
                <w:szCs w:val="16"/>
                <w:highlight w:val="yellow"/>
              </w:rPr>
            </w:pPr>
            <w:r w:rsidRPr="0089705F">
              <w:rPr>
                <w:szCs w:val="16"/>
                <w:highlight w:val="yellow"/>
              </w:rPr>
              <w:t>City, State  00000-0000</w:t>
            </w:r>
          </w:p>
          <w:p w14:paraId="75C5593F" w14:textId="77777777" w:rsidR="00C91F34" w:rsidRPr="0089705F" w:rsidRDefault="00C91F34">
            <w:pPr>
              <w:rPr>
                <w:szCs w:val="16"/>
                <w:highlight w:val="yellow"/>
              </w:rPr>
            </w:pPr>
            <w:r w:rsidRPr="0089705F">
              <w:rPr>
                <w:szCs w:val="16"/>
                <w:highlight w:val="yellow"/>
              </w:rPr>
              <w:t>Attention:  Customer Contact</w:t>
            </w:r>
          </w:p>
        </w:tc>
        <w:tc>
          <w:tcPr>
            <w:tcW w:w="1440" w:type="dxa"/>
          </w:tcPr>
          <w:p w14:paraId="2EFDAD97" w14:textId="77777777" w:rsidR="00C91F34" w:rsidRDefault="00C91F34">
            <w:pPr>
              <w:spacing w:before="60" w:after="120"/>
              <w:rPr>
                <w:b/>
                <w:szCs w:val="16"/>
              </w:rPr>
            </w:pPr>
            <w:r>
              <w:rPr>
                <w:b/>
                <w:szCs w:val="16"/>
              </w:rPr>
              <w:t>Name</w:t>
            </w:r>
            <w:r>
              <w:rPr>
                <w:b/>
                <w:szCs w:val="16"/>
              </w:rPr>
              <w:br/>
              <w:t>and</w:t>
            </w:r>
            <w:r>
              <w:rPr>
                <w:b/>
                <w:szCs w:val="16"/>
              </w:rPr>
              <w:br/>
              <w:t>Address</w:t>
            </w:r>
          </w:p>
        </w:tc>
        <w:tc>
          <w:tcPr>
            <w:tcW w:w="4428" w:type="dxa"/>
          </w:tcPr>
          <w:p w14:paraId="54F93C51" w14:textId="77777777" w:rsidR="00C91F34" w:rsidRPr="0089705F" w:rsidRDefault="00C91F34">
            <w:pPr>
              <w:tabs>
                <w:tab w:val="left" w:pos="3732"/>
              </w:tabs>
              <w:spacing w:line="240" w:lineRule="atLeast"/>
              <w:rPr>
                <w:szCs w:val="16"/>
                <w:highlight w:val="yellow"/>
              </w:rPr>
            </w:pPr>
            <w:r w:rsidRPr="0089705F">
              <w:rPr>
                <w:szCs w:val="16"/>
                <w:highlight w:val="yellow"/>
              </w:rPr>
              <w:t>Seller Name</w:t>
            </w:r>
          </w:p>
          <w:p w14:paraId="788BCDAF" w14:textId="77777777" w:rsidR="00C91F34" w:rsidRPr="0089705F" w:rsidRDefault="00C91F34">
            <w:pPr>
              <w:tabs>
                <w:tab w:val="left" w:pos="3732"/>
              </w:tabs>
              <w:spacing w:line="240" w:lineRule="atLeast"/>
              <w:rPr>
                <w:szCs w:val="16"/>
                <w:highlight w:val="yellow"/>
              </w:rPr>
            </w:pPr>
            <w:r w:rsidRPr="0089705F">
              <w:rPr>
                <w:szCs w:val="16"/>
                <w:highlight w:val="yellow"/>
              </w:rPr>
              <w:t>111 Street Name</w:t>
            </w:r>
          </w:p>
          <w:p w14:paraId="265E9FBF" w14:textId="77777777" w:rsidR="00C91F34" w:rsidRPr="0089705F" w:rsidRDefault="00C91F34">
            <w:pPr>
              <w:tabs>
                <w:tab w:val="left" w:pos="3732"/>
              </w:tabs>
              <w:spacing w:line="240" w:lineRule="atLeast"/>
              <w:rPr>
                <w:szCs w:val="16"/>
                <w:highlight w:val="yellow"/>
              </w:rPr>
            </w:pPr>
            <w:r w:rsidRPr="0089705F">
              <w:rPr>
                <w:szCs w:val="16"/>
                <w:highlight w:val="yellow"/>
              </w:rPr>
              <w:t>City, State  00000-0000</w:t>
            </w:r>
          </w:p>
          <w:p w14:paraId="17232EE4" w14:textId="77777777" w:rsidR="00C91F34" w:rsidRPr="0089705F" w:rsidRDefault="00C91F34">
            <w:pPr>
              <w:tabs>
                <w:tab w:val="left" w:pos="3732"/>
              </w:tabs>
              <w:spacing w:line="240" w:lineRule="atLeast"/>
              <w:rPr>
                <w:szCs w:val="16"/>
                <w:highlight w:val="yellow"/>
              </w:rPr>
            </w:pPr>
            <w:r w:rsidRPr="0089705F">
              <w:rPr>
                <w:szCs w:val="16"/>
                <w:highlight w:val="yellow"/>
              </w:rPr>
              <w:t>Attention:  Seller Contact</w:t>
            </w:r>
          </w:p>
        </w:tc>
      </w:tr>
      <w:tr w:rsidR="00C91F34" w14:paraId="7CE76E6A" w14:textId="77777777">
        <w:tc>
          <w:tcPr>
            <w:tcW w:w="1548" w:type="dxa"/>
          </w:tcPr>
          <w:p w14:paraId="684607DF" w14:textId="77777777" w:rsidR="00C91F34" w:rsidRDefault="00C91F34">
            <w:pPr>
              <w:spacing w:before="60" w:after="120"/>
              <w:rPr>
                <w:b/>
                <w:szCs w:val="16"/>
              </w:rPr>
            </w:pPr>
            <w:r>
              <w:rPr>
                <w:b/>
                <w:szCs w:val="16"/>
              </w:rPr>
              <w:t>Phone</w:t>
            </w:r>
          </w:p>
        </w:tc>
        <w:tc>
          <w:tcPr>
            <w:tcW w:w="3600" w:type="dxa"/>
          </w:tcPr>
          <w:p w14:paraId="61A8F4A4" w14:textId="77777777" w:rsidR="00C91F34" w:rsidRPr="0089705F" w:rsidRDefault="00C91F34">
            <w:pPr>
              <w:spacing w:before="60" w:after="120"/>
              <w:rPr>
                <w:szCs w:val="16"/>
                <w:highlight w:val="yellow"/>
              </w:rPr>
            </w:pPr>
            <w:r w:rsidRPr="0089705F">
              <w:rPr>
                <w:szCs w:val="16"/>
                <w:highlight w:val="yellow"/>
              </w:rPr>
              <w:t>(___) ___-_______</w:t>
            </w:r>
          </w:p>
        </w:tc>
        <w:tc>
          <w:tcPr>
            <w:tcW w:w="1440" w:type="dxa"/>
          </w:tcPr>
          <w:p w14:paraId="29BE105F" w14:textId="77777777" w:rsidR="00C91F34" w:rsidRDefault="00C91F34">
            <w:pPr>
              <w:spacing w:before="60" w:after="120"/>
              <w:rPr>
                <w:b/>
                <w:szCs w:val="16"/>
              </w:rPr>
            </w:pPr>
            <w:r>
              <w:rPr>
                <w:b/>
                <w:szCs w:val="16"/>
              </w:rPr>
              <w:t>Phone</w:t>
            </w:r>
          </w:p>
        </w:tc>
        <w:tc>
          <w:tcPr>
            <w:tcW w:w="4428" w:type="dxa"/>
          </w:tcPr>
          <w:p w14:paraId="7B86C95A" w14:textId="77777777" w:rsidR="00C91F34" w:rsidRPr="0089705F" w:rsidRDefault="00C91F34">
            <w:pPr>
              <w:spacing w:before="60" w:after="120"/>
              <w:rPr>
                <w:szCs w:val="16"/>
                <w:highlight w:val="yellow"/>
              </w:rPr>
            </w:pPr>
            <w:r w:rsidRPr="0089705F">
              <w:rPr>
                <w:szCs w:val="16"/>
                <w:highlight w:val="yellow"/>
              </w:rPr>
              <w:t>(___) ___-_______</w:t>
            </w:r>
          </w:p>
        </w:tc>
      </w:tr>
      <w:tr w:rsidR="00C91F34" w14:paraId="357952D5" w14:textId="77777777">
        <w:tc>
          <w:tcPr>
            <w:tcW w:w="1548" w:type="dxa"/>
          </w:tcPr>
          <w:p w14:paraId="5583C7ED" w14:textId="77777777" w:rsidR="00C91F34" w:rsidRDefault="00C91F34">
            <w:pPr>
              <w:spacing w:before="60" w:after="120"/>
              <w:rPr>
                <w:b/>
                <w:szCs w:val="16"/>
              </w:rPr>
            </w:pPr>
            <w:r>
              <w:rPr>
                <w:b/>
                <w:szCs w:val="16"/>
              </w:rPr>
              <w:t>Fax</w:t>
            </w:r>
          </w:p>
        </w:tc>
        <w:tc>
          <w:tcPr>
            <w:tcW w:w="3600" w:type="dxa"/>
          </w:tcPr>
          <w:p w14:paraId="3B99ACD5" w14:textId="77777777" w:rsidR="00C91F34" w:rsidRPr="0089705F" w:rsidRDefault="00C91F34">
            <w:pPr>
              <w:spacing w:before="60" w:after="120"/>
              <w:rPr>
                <w:szCs w:val="16"/>
                <w:highlight w:val="yellow"/>
              </w:rPr>
            </w:pPr>
            <w:r w:rsidRPr="0089705F">
              <w:rPr>
                <w:szCs w:val="16"/>
                <w:highlight w:val="yellow"/>
              </w:rPr>
              <w:t>None</w:t>
            </w:r>
          </w:p>
        </w:tc>
        <w:tc>
          <w:tcPr>
            <w:tcW w:w="1440" w:type="dxa"/>
          </w:tcPr>
          <w:p w14:paraId="11884A23" w14:textId="77777777" w:rsidR="00C91F34" w:rsidRDefault="00C91F34">
            <w:pPr>
              <w:spacing w:before="60" w:after="120"/>
              <w:rPr>
                <w:b/>
                <w:szCs w:val="16"/>
              </w:rPr>
            </w:pPr>
            <w:r>
              <w:rPr>
                <w:b/>
                <w:szCs w:val="16"/>
              </w:rPr>
              <w:t>Fax</w:t>
            </w:r>
          </w:p>
        </w:tc>
        <w:tc>
          <w:tcPr>
            <w:tcW w:w="4428" w:type="dxa"/>
          </w:tcPr>
          <w:p w14:paraId="3490E3A0" w14:textId="77777777" w:rsidR="00C91F34" w:rsidRPr="0089705F" w:rsidRDefault="00C91F34">
            <w:pPr>
              <w:spacing w:before="60" w:after="120"/>
              <w:rPr>
                <w:szCs w:val="16"/>
                <w:highlight w:val="yellow"/>
              </w:rPr>
            </w:pPr>
            <w:r w:rsidRPr="0089705F">
              <w:rPr>
                <w:szCs w:val="16"/>
                <w:highlight w:val="yellow"/>
              </w:rPr>
              <w:t>(___) ___-_______</w:t>
            </w:r>
          </w:p>
        </w:tc>
      </w:tr>
      <w:tr w:rsidR="00C91F34" w14:paraId="4E8730D9" w14:textId="77777777">
        <w:tc>
          <w:tcPr>
            <w:tcW w:w="1548" w:type="dxa"/>
          </w:tcPr>
          <w:p w14:paraId="0A6B89D4" w14:textId="77777777" w:rsidR="00C91F34" w:rsidRDefault="00C91F34">
            <w:pPr>
              <w:spacing w:before="60" w:after="120"/>
              <w:rPr>
                <w:b/>
                <w:szCs w:val="16"/>
              </w:rPr>
            </w:pPr>
            <w:r>
              <w:rPr>
                <w:b/>
                <w:szCs w:val="16"/>
              </w:rPr>
              <w:t>E-mail</w:t>
            </w:r>
          </w:p>
        </w:tc>
        <w:tc>
          <w:tcPr>
            <w:tcW w:w="3600" w:type="dxa"/>
          </w:tcPr>
          <w:p w14:paraId="5A933253" w14:textId="77777777" w:rsidR="00C91F34" w:rsidRPr="0089705F" w:rsidRDefault="00C91F34">
            <w:pPr>
              <w:spacing w:before="60" w:after="120"/>
              <w:rPr>
                <w:szCs w:val="16"/>
                <w:highlight w:val="yellow"/>
              </w:rPr>
            </w:pPr>
            <w:r w:rsidRPr="0089705F">
              <w:rPr>
                <w:szCs w:val="16"/>
                <w:highlight w:val="yellow"/>
              </w:rPr>
              <w:t>_______@_____________</w:t>
            </w:r>
          </w:p>
        </w:tc>
        <w:tc>
          <w:tcPr>
            <w:tcW w:w="1440" w:type="dxa"/>
          </w:tcPr>
          <w:p w14:paraId="5BFE8FB7" w14:textId="77777777" w:rsidR="00C91F34" w:rsidRDefault="00C91F34">
            <w:pPr>
              <w:spacing w:before="60" w:after="120"/>
              <w:rPr>
                <w:b/>
                <w:szCs w:val="16"/>
              </w:rPr>
            </w:pPr>
            <w:r>
              <w:rPr>
                <w:b/>
                <w:szCs w:val="16"/>
              </w:rPr>
              <w:t>E-mail</w:t>
            </w:r>
          </w:p>
        </w:tc>
        <w:tc>
          <w:tcPr>
            <w:tcW w:w="4428" w:type="dxa"/>
          </w:tcPr>
          <w:p w14:paraId="4FDC3918" w14:textId="77777777" w:rsidR="00C91F34" w:rsidRPr="0089705F" w:rsidRDefault="00C91F34">
            <w:pPr>
              <w:spacing w:before="60" w:after="120"/>
              <w:rPr>
                <w:szCs w:val="16"/>
                <w:highlight w:val="yellow"/>
              </w:rPr>
            </w:pPr>
            <w:r w:rsidRPr="0089705F">
              <w:rPr>
                <w:szCs w:val="16"/>
                <w:highlight w:val="yellow"/>
              </w:rPr>
              <w:t>_______@_____________</w:t>
            </w:r>
          </w:p>
        </w:tc>
      </w:tr>
      <w:tr w:rsidR="00C91F34" w14:paraId="46822883" w14:textId="77777777">
        <w:tc>
          <w:tcPr>
            <w:tcW w:w="1548" w:type="dxa"/>
          </w:tcPr>
          <w:p w14:paraId="3369DA96" w14:textId="77777777" w:rsidR="00C91F34" w:rsidRDefault="00C91F34">
            <w:pPr>
              <w:spacing w:before="60" w:after="120"/>
              <w:rPr>
                <w:b/>
                <w:szCs w:val="16"/>
              </w:rPr>
            </w:pPr>
            <w:r>
              <w:rPr>
                <w:b/>
                <w:szCs w:val="16"/>
              </w:rPr>
              <w:t>Premises Ownership</w:t>
            </w:r>
          </w:p>
        </w:tc>
        <w:tc>
          <w:tcPr>
            <w:tcW w:w="3600" w:type="dxa"/>
          </w:tcPr>
          <w:p w14:paraId="7EF37997" w14:textId="77777777" w:rsidR="00C91F34" w:rsidRPr="0089705F" w:rsidRDefault="00C91F34">
            <w:pPr>
              <w:spacing w:before="60" w:after="120"/>
              <w:rPr>
                <w:szCs w:val="16"/>
                <w:highlight w:val="yellow"/>
              </w:rPr>
            </w:pPr>
            <w:r w:rsidRPr="0089705F">
              <w:rPr>
                <w:szCs w:val="16"/>
                <w:highlight w:val="yellow"/>
              </w:rPr>
              <w:t>Purchaser [_] owns [_] leases the Premises.</w:t>
            </w:r>
          </w:p>
          <w:p w14:paraId="5D8C9289" w14:textId="77777777" w:rsidR="00C91F34" w:rsidRPr="0089705F" w:rsidRDefault="00C91F34">
            <w:pPr>
              <w:spacing w:before="60" w:after="120"/>
              <w:rPr>
                <w:szCs w:val="16"/>
                <w:highlight w:val="yellow"/>
              </w:rPr>
            </w:pPr>
            <w:r w:rsidRPr="0089705F">
              <w:rPr>
                <w:szCs w:val="16"/>
                <w:highlight w:val="yellow"/>
              </w:rPr>
              <w:t>List Premises Owner, if different from Purchaser: __________</w:t>
            </w:r>
          </w:p>
        </w:tc>
        <w:tc>
          <w:tcPr>
            <w:tcW w:w="1440" w:type="dxa"/>
          </w:tcPr>
          <w:p w14:paraId="74DE7532" w14:textId="77777777" w:rsidR="00C91F34" w:rsidRDefault="00C91F34">
            <w:pPr>
              <w:spacing w:before="60" w:after="120"/>
              <w:rPr>
                <w:b/>
                <w:szCs w:val="16"/>
              </w:rPr>
            </w:pPr>
            <w:r>
              <w:rPr>
                <w:b/>
                <w:szCs w:val="16"/>
              </w:rPr>
              <w:t>Additional Seller Information</w:t>
            </w:r>
          </w:p>
        </w:tc>
        <w:tc>
          <w:tcPr>
            <w:tcW w:w="4428" w:type="dxa"/>
          </w:tcPr>
          <w:p w14:paraId="154300CB" w14:textId="77777777" w:rsidR="00C91F34" w:rsidRDefault="00C91F34">
            <w:pPr>
              <w:rPr>
                <w:b/>
                <w:szCs w:val="16"/>
              </w:rPr>
            </w:pPr>
          </w:p>
        </w:tc>
      </w:tr>
    </w:tbl>
    <w:p w14:paraId="0A590F59" w14:textId="761874E9" w:rsidR="00C91F34" w:rsidRDefault="00C91F34">
      <w:pPr>
        <w:pStyle w:val="BodyText"/>
        <w:spacing w:before="0"/>
        <w:rPr>
          <w:b/>
          <w:szCs w:val="16"/>
        </w:rPr>
      </w:pPr>
    </w:p>
    <w:p w14:paraId="234A137F" w14:textId="77777777" w:rsidR="006818B1" w:rsidRDefault="006818B1">
      <w:pPr>
        <w:pStyle w:val="BodyText"/>
        <w:spacing w:before="0"/>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00"/>
      </w:tblGrid>
      <w:tr w:rsidR="003A0E59" w14:paraId="4CB1910D" w14:textId="77777777" w:rsidTr="004915E0">
        <w:trPr>
          <w:trHeight w:val="349"/>
        </w:trPr>
        <w:tc>
          <w:tcPr>
            <w:tcW w:w="1548" w:type="dxa"/>
          </w:tcPr>
          <w:p w14:paraId="3260BE9A" w14:textId="5ED819EE" w:rsidR="003A0E59" w:rsidRDefault="004915E0" w:rsidP="00864066">
            <w:pPr>
              <w:spacing w:before="60" w:after="60"/>
              <w:rPr>
                <w:b/>
                <w:szCs w:val="16"/>
              </w:rPr>
            </w:pPr>
            <w:r>
              <w:rPr>
                <w:b/>
                <w:szCs w:val="16"/>
              </w:rPr>
              <w:t>Energy Justice</w:t>
            </w:r>
            <w:r w:rsidR="003A0E59">
              <w:rPr>
                <w:b/>
                <w:szCs w:val="16"/>
              </w:rPr>
              <w:t xml:space="preserve"> Partner:</w:t>
            </w:r>
          </w:p>
        </w:tc>
        <w:tc>
          <w:tcPr>
            <w:tcW w:w="3600" w:type="dxa"/>
          </w:tcPr>
          <w:p w14:paraId="447CF1C3" w14:textId="77777777" w:rsidR="003A0E59" w:rsidRDefault="003A0E59" w:rsidP="00864066">
            <w:pPr>
              <w:spacing w:before="60" w:after="60"/>
              <w:rPr>
                <w:b/>
                <w:szCs w:val="16"/>
              </w:rPr>
            </w:pPr>
          </w:p>
        </w:tc>
      </w:tr>
      <w:tr w:rsidR="003A0E59" w14:paraId="24CE7F9F" w14:textId="77777777" w:rsidTr="004915E0">
        <w:trPr>
          <w:trHeight w:val="579"/>
        </w:trPr>
        <w:tc>
          <w:tcPr>
            <w:tcW w:w="1548" w:type="dxa"/>
          </w:tcPr>
          <w:p w14:paraId="53167DD5" w14:textId="77777777" w:rsidR="003A0E59" w:rsidRDefault="003A0E59" w:rsidP="00864066">
            <w:pPr>
              <w:spacing w:before="60" w:after="120"/>
              <w:rPr>
                <w:b/>
                <w:szCs w:val="16"/>
              </w:rPr>
            </w:pPr>
            <w:r>
              <w:rPr>
                <w:b/>
                <w:szCs w:val="16"/>
              </w:rPr>
              <w:t>Name</w:t>
            </w:r>
            <w:r>
              <w:rPr>
                <w:b/>
                <w:szCs w:val="16"/>
              </w:rPr>
              <w:br/>
              <w:t>and</w:t>
            </w:r>
            <w:r>
              <w:rPr>
                <w:b/>
                <w:szCs w:val="16"/>
              </w:rPr>
              <w:br/>
              <w:t>Address</w:t>
            </w:r>
          </w:p>
        </w:tc>
        <w:tc>
          <w:tcPr>
            <w:tcW w:w="3600" w:type="dxa"/>
          </w:tcPr>
          <w:p w14:paraId="20E6339D" w14:textId="3FBCD51B" w:rsidR="003A0E59" w:rsidRPr="0089705F" w:rsidRDefault="00A74A38" w:rsidP="00864066">
            <w:pPr>
              <w:tabs>
                <w:tab w:val="left" w:pos="3732"/>
              </w:tabs>
              <w:spacing w:line="240" w:lineRule="atLeast"/>
              <w:rPr>
                <w:szCs w:val="16"/>
                <w:highlight w:val="yellow"/>
              </w:rPr>
            </w:pPr>
            <w:r>
              <w:rPr>
                <w:szCs w:val="16"/>
                <w:highlight w:val="yellow"/>
              </w:rPr>
              <w:t>EJP</w:t>
            </w:r>
            <w:r w:rsidR="003A0E59" w:rsidRPr="0089705F">
              <w:rPr>
                <w:szCs w:val="16"/>
                <w:highlight w:val="yellow"/>
              </w:rPr>
              <w:t xml:space="preserve"> Name, [Inc.]</w:t>
            </w:r>
          </w:p>
          <w:p w14:paraId="3A56E2B4" w14:textId="77777777" w:rsidR="003A0E59" w:rsidRPr="0089705F" w:rsidRDefault="003A0E59" w:rsidP="00864066">
            <w:pPr>
              <w:tabs>
                <w:tab w:val="left" w:pos="3732"/>
              </w:tabs>
              <w:spacing w:line="240" w:lineRule="atLeast"/>
              <w:rPr>
                <w:szCs w:val="16"/>
                <w:highlight w:val="yellow"/>
              </w:rPr>
            </w:pPr>
            <w:r w:rsidRPr="0089705F">
              <w:rPr>
                <w:szCs w:val="16"/>
                <w:highlight w:val="yellow"/>
              </w:rPr>
              <w:t>111 Street Name</w:t>
            </w:r>
          </w:p>
          <w:p w14:paraId="3243F6F9" w14:textId="77777777" w:rsidR="003A0E59" w:rsidRPr="0089705F" w:rsidRDefault="003A0E59" w:rsidP="00864066">
            <w:pPr>
              <w:tabs>
                <w:tab w:val="left" w:pos="3732"/>
              </w:tabs>
              <w:spacing w:line="240" w:lineRule="atLeast"/>
              <w:rPr>
                <w:szCs w:val="16"/>
                <w:highlight w:val="yellow"/>
              </w:rPr>
            </w:pPr>
            <w:r w:rsidRPr="0089705F">
              <w:rPr>
                <w:szCs w:val="16"/>
                <w:highlight w:val="yellow"/>
              </w:rPr>
              <w:t>City, State  00000-0000</w:t>
            </w:r>
          </w:p>
          <w:p w14:paraId="7466714A" w14:textId="77777777" w:rsidR="003A0E59" w:rsidRPr="0089705F" w:rsidRDefault="003A0E59" w:rsidP="00864066">
            <w:pPr>
              <w:rPr>
                <w:szCs w:val="16"/>
                <w:highlight w:val="yellow"/>
              </w:rPr>
            </w:pPr>
            <w:r w:rsidRPr="0089705F">
              <w:rPr>
                <w:szCs w:val="16"/>
                <w:highlight w:val="yellow"/>
              </w:rPr>
              <w:t>Attention:  Customer Contact</w:t>
            </w:r>
          </w:p>
        </w:tc>
      </w:tr>
      <w:tr w:rsidR="003A0E59" w14:paraId="58E3F268" w14:textId="77777777" w:rsidTr="004915E0">
        <w:trPr>
          <w:trHeight w:val="248"/>
        </w:trPr>
        <w:tc>
          <w:tcPr>
            <w:tcW w:w="1548" w:type="dxa"/>
          </w:tcPr>
          <w:p w14:paraId="2102B328" w14:textId="77777777" w:rsidR="003A0E59" w:rsidRDefault="003A0E59" w:rsidP="00864066">
            <w:pPr>
              <w:spacing w:before="60" w:after="120"/>
              <w:rPr>
                <w:b/>
                <w:szCs w:val="16"/>
              </w:rPr>
            </w:pPr>
            <w:r>
              <w:rPr>
                <w:b/>
                <w:szCs w:val="16"/>
              </w:rPr>
              <w:t>Phone</w:t>
            </w:r>
          </w:p>
        </w:tc>
        <w:tc>
          <w:tcPr>
            <w:tcW w:w="3600" w:type="dxa"/>
          </w:tcPr>
          <w:p w14:paraId="7F9FC870" w14:textId="77777777" w:rsidR="003A0E59" w:rsidRPr="0089705F" w:rsidRDefault="003A0E59" w:rsidP="00864066">
            <w:pPr>
              <w:spacing w:before="60" w:after="120"/>
              <w:rPr>
                <w:szCs w:val="16"/>
                <w:highlight w:val="yellow"/>
              </w:rPr>
            </w:pPr>
            <w:r w:rsidRPr="0089705F">
              <w:rPr>
                <w:szCs w:val="16"/>
                <w:highlight w:val="yellow"/>
              </w:rPr>
              <w:t>(___) ___-_______</w:t>
            </w:r>
          </w:p>
        </w:tc>
      </w:tr>
      <w:tr w:rsidR="003A0E59" w14:paraId="200AB909" w14:textId="77777777" w:rsidTr="004915E0">
        <w:trPr>
          <w:trHeight w:val="248"/>
        </w:trPr>
        <w:tc>
          <w:tcPr>
            <w:tcW w:w="1548" w:type="dxa"/>
          </w:tcPr>
          <w:p w14:paraId="3BD77558" w14:textId="77777777" w:rsidR="003A0E59" w:rsidRDefault="003A0E59" w:rsidP="00864066">
            <w:pPr>
              <w:spacing w:before="60" w:after="120"/>
              <w:rPr>
                <w:b/>
                <w:szCs w:val="16"/>
              </w:rPr>
            </w:pPr>
            <w:r>
              <w:rPr>
                <w:b/>
                <w:szCs w:val="16"/>
              </w:rPr>
              <w:t>Fax</w:t>
            </w:r>
          </w:p>
        </w:tc>
        <w:tc>
          <w:tcPr>
            <w:tcW w:w="3600" w:type="dxa"/>
          </w:tcPr>
          <w:p w14:paraId="53BD8A95" w14:textId="77777777" w:rsidR="003A0E59" w:rsidRPr="0089705F" w:rsidRDefault="003A0E59" w:rsidP="00864066">
            <w:pPr>
              <w:spacing w:before="60" w:after="120"/>
              <w:rPr>
                <w:szCs w:val="16"/>
                <w:highlight w:val="yellow"/>
              </w:rPr>
            </w:pPr>
            <w:r w:rsidRPr="0089705F">
              <w:rPr>
                <w:szCs w:val="16"/>
                <w:highlight w:val="yellow"/>
              </w:rPr>
              <w:t>None</w:t>
            </w:r>
          </w:p>
        </w:tc>
      </w:tr>
      <w:tr w:rsidR="003A0E59" w14:paraId="0F3E074B" w14:textId="77777777" w:rsidTr="004915E0">
        <w:trPr>
          <w:trHeight w:val="248"/>
        </w:trPr>
        <w:tc>
          <w:tcPr>
            <w:tcW w:w="1548" w:type="dxa"/>
          </w:tcPr>
          <w:p w14:paraId="56696496" w14:textId="77777777" w:rsidR="003A0E59" w:rsidRDefault="003A0E59" w:rsidP="00864066">
            <w:pPr>
              <w:spacing w:before="60" w:after="120"/>
              <w:rPr>
                <w:b/>
                <w:szCs w:val="16"/>
              </w:rPr>
            </w:pPr>
            <w:r>
              <w:rPr>
                <w:b/>
                <w:szCs w:val="16"/>
              </w:rPr>
              <w:t>E-mail</w:t>
            </w:r>
          </w:p>
        </w:tc>
        <w:tc>
          <w:tcPr>
            <w:tcW w:w="3600" w:type="dxa"/>
          </w:tcPr>
          <w:p w14:paraId="2444B1ED" w14:textId="77777777" w:rsidR="003A0E59" w:rsidRPr="0089705F" w:rsidRDefault="003A0E59" w:rsidP="00864066">
            <w:pPr>
              <w:spacing w:before="60" w:after="120"/>
              <w:rPr>
                <w:szCs w:val="16"/>
                <w:highlight w:val="yellow"/>
              </w:rPr>
            </w:pPr>
            <w:r w:rsidRPr="0089705F">
              <w:rPr>
                <w:szCs w:val="16"/>
                <w:highlight w:val="yellow"/>
              </w:rPr>
              <w:t>_______@_____________</w:t>
            </w:r>
          </w:p>
        </w:tc>
      </w:tr>
      <w:tr w:rsidR="003A0E59" w14:paraId="5585CEF8" w14:textId="77777777" w:rsidTr="004915E0">
        <w:trPr>
          <w:trHeight w:val="386"/>
        </w:trPr>
        <w:tc>
          <w:tcPr>
            <w:tcW w:w="1548" w:type="dxa"/>
          </w:tcPr>
          <w:p w14:paraId="59AA7E31" w14:textId="424E1B19" w:rsidR="003A0E59" w:rsidRDefault="003A0E59" w:rsidP="00864066">
            <w:pPr>
              <w:spacing w:before="60" w:after="120"/>
              <w:rPr>
                <w:b/>
                <w:szCs w:val="16"/>
              </w:rPr>
            </w:pPr>
            <w:r>
              <w:rPr>
                <w:b/>
                <w:szCs w:val="16"/>
              </w:rPr>
              <w:t>Additiona</w:t>
            </w:r>
            <w:r w:rsidR="00932515">
              <w:rPr>
                <w:b/>
                <w:szCs w:val="16"/>
              </w:rPr>
              <w:t>l</w:t>
            </w:r>
            <w:r>
              <w:rPr>
                <w:b/>
                <w:szCs w:val="16"/>
              </w:rPr>
              <w:t xml:space="preserve"> Information</w:t>
            </w:r>
          </w:p>
        </w:tc>
        <w:tc>
          <w:tcPr>
            <w:tcW w:w="3600" w:type="dxa"/>
          </w:tcPr>
          <w:p w14:paraId="3D21EC85" w14:textId="18855C5E" w:rsidR="003A0E59" w:rsidRDefault="003A0E59" w:rsidP="00864066">
            <w:pPr>
              <w:spacing w:before="60" w:after="120"/>
              <w:rPr>
                <w:szCs w:val="16"/>
                <w:highlight w:val="darkCyan"/>
              </w:rPr>
            </w:pPr>
          </w:p>
        </w:tc>
      </w:tr>
    </w:tbl>
    <w:p w14:paraId="15AE7013" w14:textId="77777777" w:rsidR="00C91F34" w:rsidRDefault="00C91F34">
      <w:pPr>
        <w:pStyle w:val="BodyText"/>
        <w:spacing w:before="0"/>
        <w:rPr>
          <w:b/>
          <w:szCs w:val="16"/>
        </w:rPr>
      </w:pPr>
    </w:p>
    <w:p w14:paraId="600E38DB" w14:textId="77777777" w:rsidR="00857BED" w:rsidRDefault="00857BED">
      <w:pPr>
        <w:pStyle w:val="BodyText"/>
        <w:spacing w:before="0"/>
        <w:rPr>
          <w:b/>
          <w:szCs w:val="16"/>
        </w:rPr>
      </w:pPr>
      <w:r>
        <w:rPr>
          <w:b/>
          <w:szCs w:val="16"/>
        </w:rPr>
        <w:t xml:space="preserve">System Location: </w:t>
      </w:r>
      <w:r w:rsidRPr="0089705F">
        <w:rPr>
          <w:b/>
          <w:szCs w:val="16"/>
          <w:highlight w:val="yellow"/>
        </w:rPr>
        <w:t>[Site Street Address, City, State  99999]</w:t>
      </w:r>
    </w:p>
    <w:p w14:paraId="14A8A12F" w14:textId="105BE477" w:rsidR="00857BED" w:rsidRDefault="00857BED">
      <w:pPr>
        <w:pStyle w:val="BodyText"/>
        <w:rPr>
          <w:szCs w:val="16"/>
        </w:rPr>
      </w:pPr>
      <w:r>
        <w:rPr>
          <w:szCs w:val="16"/>
        </w:rPr>
        <w:t>The following provisions are hereby incorporated into the Agreement and the Agreement is hereby amended as follows:</w:t>
      </w:r>
    </w:p>
    <w:p w14:paraId="6C12AF61" w14:textId="789813AE" w:rsidR="00656DC3" w:rsidRDefault="007F2897">
      <w:pPr>
        <w:pStyle w:val="BodyText"/>
        <w:numPr>
          <w:ilvl w:val="0"/>
          <w:numId w:val="11"/>
        </w:numPr>
        <w:ind w:left="360"/>
        <w:rPr>
          <w:b/>
          <w:szCs w:val="16"/>
          <w:u w:val="single"/>
        </w:rPr>
      </w:pPr>
      <w:r>
        <w:rPr>
          <w:b/>
          <w:szCs w:val="16"/>
          <w:u w:val="single"/>
        </w:rPr>
        <w:t>Donations</w:t>
      </w:r>
      <w:r w:rsidR="00294ABD">
        <w:rPr>
          <w:b/>
          <w:szCs w:val="16"/>
          <w:u w:val="single"/>
        </w:rPr>
        <w:t>.</w:t>
      </w:r>
      <w:r w:rsidR="00294ABD">
        <w:rPr>
          <w:szCs w:val="16"/>
        </w:rPr>
        <w:t xml:space="preserve">  </w:t>
      </w:r>
      <w:r w:rsidR="00294ABD">
        <w:rPr>
          <w:b/>
          <w:szCs w:val="16"/>
        </w:rPr>
        <w:t xml:space="preserve"> </w:t>
      </w:r>
    </w:p>
    <w:p w14:paraId="571A47BA" w14:textId="035153ED" w:rsidR="00755E33" w:rsidRPr="00BF4633" w:rsidRDefault="00BF4633" w:rsidP="006265A7">
      <w:pPr>
        <w:pStyle w:val="BodyText"/>
        <w:numPr>
          <w:ilvl w:val="1"/>
          <w:numId w:val="11"/>
        </w:numPr>
        <w:ind w:hanging="720"/>
        <w:rPr>
          <w:b/>
          <w:szCs w:val="16"/>
          <w:u w:val="single"/>
        </w:rPr>
      </w:pPr>
      <w:r w:rsidRPr="006265A7">
        <w:rPr>
          <w:b/>
          <w:szCs w:val="16"/>
          <w:u w:val="single"/>
        </w:rPr>
        <w:t>Monthly Donations</w:t>
      </w:r>
      <w:r w:rsidR="00770D71" w:rsidRPr="006265A7">
        <w:rPr>
          <w:b/>
          <w:szCs w:val="16"/>
          <w:u w:val="single"/>
        </w:rPr>
        <w:t xml:space="preserve"> </w:t>
      </w:r>
      <w:r w:rsidR="006265A7" w:rsidRPr="006265A7">
        <w:rPr>
          <w:b/>
          <w:szCs w:val="16"/>
          <w:u w:val="single"/>
        </w:rPr>
        <w:t xml:space="preserve">to </w:t>
      </w:r>
      <w:r w:rsidR="004915E0">
        <w:rPr>
          <w:b/>
          <w:szCs w:val="16"/>
          <w:u w:val="single"/>
        </w:rPr>
        <w:t>EJP</w:t>
      </w:r>
      <w:r w:rsidR="00770D71" w:rsidRPr="006265A7">
        <w:rPr>
          <w:b/>
          <w:szCs w:val="16"/>
          <w:u w:val="single"/>
        </w:rPr>
        <w:t>.</w:t>
      </w:r>
      <w:r w:rsidR="00770D71" w:rsidRPr="006265A7">
        <w:rPr>
          <w:b/>
          <w:szCs w:val="16"/>
        </w:rPr>
        <w:t xml:space="preserve">  </w:t>
      </w:r>
      <w:r w:rsidR="007F2897">
        <w:rPr>
          <w:bCs/>
          <w:szCs w:val="16"/>
        </w:rPr>
        <w:t xml:space="preserve">In addition to any payments due to Seller, </w:t>
      </w:r>
      <w:r w:rsidR="006265A7" w:rsidRPr="006265A7">
        <w:rPr>
          <w:szCs w:val="16"/>
        </w:rPr>
        <w:t>Purchaser</w:t>
      </w:r>
      <w:r w:rsidR="00755E33" w:rsidRPr="006265A7">
        <w:rPr>
          <w:szCs w:val="16"/>
        </w:rPr>
        <w:t xml:space="preserve"> </w:t>
      </w:r>
      <w:r w:rsidR="006265A7" w:rsidRPr="006265A7">
        <w:rPr>
          <w:szCs w:val="16"/>
        </w:rPr>
        <w:t>will</w:t>
      </w:r>
      <w:r w:rsidR="00755E33" w:rsidRPr="006265A7">
        <w:rPr>
          <w:szCs w:val="16"/>
        </w:rPr>
        <w:t xml:space="preserve"> make donation</w:t>
      </w:r>
      <w:r w:rsidR="006265A7" w:rsidRPr="006265A7">
        <w:rPr>
          <w:szCs w:val="16"/>
        </w:rPr>
        <w:t>s</w:t>
      </w:r>
      <w:r w:rsidR="00755E33" w:rsidRPr="006265A7">
        <w:rPr>
          <w:szCs w:val="16"/>
        </w:rPr>
        <w:t xml:space="preserve"> </w:t>
      </w:r>
      <w:r w:rsidRPr="006265A7">
        <w:rPr>
          <w:szCs w:val="16"/>
        </w:rPr>
        <w:t xml:space="preserve">to </w:t>
      </w:r>
      <w:r w:rsidR="004915E0">
        <w:rPr>
          <w:szCs w:val="16"/>
        </w:rPr>
        <w:t>EJP</w:t>
      </w:r>
      <w:r w:rsidRPr="006265A7">
        <w:rPr>
          <w:szCs w:val="16"/>
        </w:rPr>
        <w:t xml:space="preserve"> </w:t>
      </w:r>
      <w:r w:rsidR="006265A7" w:rsidRPr="006265A7">
        <w:rPr>
          <w:szCs w:val="16"/>
        </w:rPr>
        <w:t>based on the electricity generated by the System.</w:t>
      </w:r>
      <w:r w:rsidR="006265A7" w:rsidRPr="006265A7">
        <w:rPr>
          <w:b/>
          <w:szCs w:val="16"/>
          <w:u w:val="single"/>
        </w:rPr>
        <w:t xml:space="preserve"> </w:t>
      </w:r>
      <w:r w:rsidR="006265A7" w:rsidRPr="006265A7">
        <w:rPr>
          <w:bCs/>
          <w:szCs w:val="16"/>
        </w:rPr>
        <w:t xml:space="preserve">The monthly payment for such donation will be </w:t>
      </w:r>
      <w:r w:rsidR="00755E33" w:rsidRPr="006265A7">
        <w:rPr>
          <w:szCs w:val="16"/>
        </w:rPr>
        <w:t>equal to the applicable $/kWh rate</w:t>
      </w:r>
      <w:r w:rsidR="006265A7" w:rsidRPr="006265A7">
        <w:rPr>
          <w:szCs w:val="16"/>
        </w:rPr>
        <w:t xml:space="preserve"> shown in </w:t>
      </w:r>
      <w:r w:rsidR="006265A7" w:rsidRPr="006265A7">
        <w:rPr>
          <w:b/>
          <w:bCs/>
          <w:szCs w:val="16"/>
          <w:u w:val="single"/>
        </w:rPr>
        <w:t>Exhibit 1</w:t>
      </w:r>
      <w:r w:rsidR="006265A7" w:rsidRPr="006265A7">
        <w:rPr>
          <w:szCs w:val="16"/>
        </w:rPr>
        <w:t xml:space="preserve"> (the “</w:t>
      </w:r>
      <w:r w:rsidR="006265A7" w:rsidRPr="006265A7">
        <w:rPr>
          <w:b/>
          <w:bCs/>
          <w:szCs w:val="16"/>
        </w:rPr>
        <w:t>Contract Price</w:t>
      </w:r>
      <w:r w:rsidR="006265A7" w:rsidRPr="006265A7">
        <w:rPr>
          <w:szCs w:val="16"/>
        </w:rPr>
        <w:t xml:space="preserve">”) multiplied by the number of kWh </w:t>
      </w:r>
      <w:r w:rsidR="00755E33" w:rsidRPr="00755E33">
        <w:rPr>
          <w:szCs w:val="16"/>
        </w:rPr>
        <w:t>of electricity generated in the applicable month, as measured by the Meter</w:t>
      </w:r>
      <w:r w:rsidR="006265A7">
        <w:rPr>
          <w:szCs w:val="16"/>
        </w:rPr>
        <w:t xml:space="preserve"> (as defined in Section 11)</w:t>
      </w:r>
      <w:r w:rsidR="00755E33" w:rsidRPr="00755E33">
        <w:rPr>
          <w:szCs w:val="16"/>
        </w:rPr>
        <w:t xml:space="preserve">. </w:t>
      </w:r>
    </w:p>
    <w:p w14:paraId="7989AAE1" w14:textId="37CE7768" w:rsidR="006265A7" w:rsidRPr="006265A7" w:rsidRDefault="00BF4633" w:rsidP="00755E33">
      <w:pPr>
        <w:pStyle w:val="BodyText"/>
        <w:numPr>
          <w:ilvl w:val="1"/>
          <w:numId w:val="11"/>
        </w:numPr>
        <w:ind w:hanging="720"/>
        <w:rPr>
          <w:b/>
          <w:szCs w:val="16"/>
          <w:u w:val="single"/>
        </w:rPr>
      </w:pPr>
      <w:r>
        <w:rPr>
          <w:b/>
          <w:szCs w:val="16"/>
          <w:u w:val="single"/>
        </w:rPr>
        <w:lastRenderedPageBreak/>
        <w:t xml:space="preserve">Monthly </w:t>
      </w:r>
      <w:r w:rsidR="006265A7">
        <w:rPr>
          <w:b/>
          <w:szCs w:val="16"/>
          <w:u w:val="single"/>
        </w:rPr>
        <w:t>Invoices</w:t>
      </w:r>
      <w:r>
        <w:rPr>
          <w:b/>
          <w:szCs w:val="16"/>
          <w:u w:val="single"/>
        </w:rPr>
        <w:t>.</w:t>
      </w:r>
      <w:r>
        <w:rPr>
          <w:bCs/>
          <w:szCs w:val="16"/>
        </w:rPr>
        <w:t xml:space="preserve"> </w:t>
      </w:r>
      <w:r w:rsidR="004915E0">
        <w:rPr>
          <w:bCs/>
          <w:szCs w:val="16"/>
        </w:rPr>
        <w:t>EJP</w:t>
      </w:r>
      <w:r w:rsidR="006265A7">
        <w:rPr>
          <w:bCs/>
          <w:szCs w:val="16"/>
        </w:rPr>
        <w:t xml:space="preserve"> shall invoice Purchaser monthly.</w:t>
      </w:r>
      <w:r w:rsidR="006265A7">
        <w:t xml:space="preserve"> Such monthly invoices shall state (i) the amount of electricity produced by the System and delivered to the Delivery Point, (ii) the rates applicable to, and charges incurred by, Purchaser under this Agreement and (iii) the total amount of the donation due from Purchaser. Seller shall provide </w:t>
      </w:r>
      <w:r w:rsidR="004915E0">
        <w:t>EJP</w:t>
      </w:r>
      <w:r w:rsidR="006265A7">
        <w:t xml:space="preserve"> with (i) the amount of electricity produced by the System and delivered to the Delivery Point, (ii) the rates applicable to, and charges incurred by, Purchaser under this A</w:t>
      </w:r>
      <w:r w:rsidR="007F2897">
        <w:t>mendment</w:t>
      </w:r>
      <w:r w:rsidR="006265A7">
        <w:t xml:space="preserve"> and (iii) the total amount of the donation due from Purchaser</w:t>
      </w:r>
      <w:r w:rsidR="007F2897">
        <w:t>.</w:t>
      </w:r>
    </w:p>
    <w:p w14:paraId="39515863" w14:textId="6BDAA48F" w:rsidR="006265A7" w:rsidRPr="006818B1" w:rsidRDefault="006265A7" w:rsidP="00755E33">
      <w:pPr>
        <w:pStyle w:val="BodyText"/>
        <w:numPr>
          <w:ilvl w:val="1"/>
          <w:numId w:val="11"/>
        </w:numPr>
        <w:ind w:hanging="720"/>
        <w:rPr>
          <w:b/>
          <w:szCs w:val="16"/>
          <w:u w:val="single"/>
        </w:rPr>
      </w:pPr>
      <w:bookmarkStart w:id="0" w:name="_Toc488225810"/>
      <w:bookmarkStart w:id="1" w:name="_Toc488226077"/>
      <w:bookmarkStart w:id="2" w:name="_Toc488226510"/>
      <w:bookmarkStart w:id="3" w:name="_Toc488226775"/>
      <w:bookmarkStart w:id="4" w:name="_Toc488227040"/>
      <w:bookmarkStart w:id="5" w:name="_Toc488227465"/>
      <w:bookmarkStart w:id="6" w:name="_Toc488228026"/>
      <w:r>
        <w:rPr>
          <w:rStyle w:val="GeneralOutline2RunInChar"/>
        </w:rPr>
        <w:t>Payment Terms</w:t>
      </w:r>
      <w:bookmarkEnd w:id="0"/>
      <w:bookmarkEnd w:id="1"/>
      <w:bookmarkEnd w:id="2"/>
      <w:bookmarkEnd w:id="3"/>
      <w:bookmarkEnd w:id="4"/>
      <w:bookmarkEnd w:id="5"/>
      <w:bookmarkEnd w:id="6"/>
      <w:r>
        <w:t>.  All amounts due under this Amendment are due and payable net thirty (30) days following receipt of invoice.  Any undisputed portion of the invoice amount not paid within such thirty (30) day period shall accrue interest at the annual rate of two and one-half percent (2.5%) above the Prime Rate (but not to exceed the maximum rate permitted by law).  All payments shall be made in U.S. dollars.</w:t>
      </w:r>
    </w:p>
    <w:p w14:paraId="3DE7EF58" w14:textId="54996967" w:rsidR="006818B1" w:rsidRPr="006818B1" w:rsidRDefault="006818B1" w:rsidP="006818B1">
      <w:pPr>
        <w:pStyle w:val="BodyText"/>
        <w:numPr>
          <w:ilvl w:val="0"/>
          <w:numId w:val="11"/>
        </w:numPr>
        <w:rPr>
          <w:b/>
          <w:szCs w:val="16"/>
          <w:u w:val="single"/>
        </w:rPr>
      </w:pPr>
      <w:r>
        <w:rPr>
          <w:b/>
          <w:szCs w:val="16"/>
          <w:u w:val="single"/>
        </w:rPr>
        <w:t>Use of Donations</w:t>
      </w:r>
    </w:p>
    <w:p w14:paraId="1C6D723B" w14:textId="31D00B21" w:rsidR="006818B1" w:rsidRPr="006818B1" w:rsidRDefault="004915E0" w:rsidP="006818B1">
      <w:pPr>
        <w:pStyle w:val="BodyText"/>
        <w:numPr>
          <w:ilvl w:val="1"/>
          <w:numId w:val="11"/>
        </w:numPr>
        <w:rPr>
          <w:b/>
          <w:szCs w:val="16"/>
          <w:u w:val="single"/>
        </w:rPr>
      </w:pPr>
      <w:r>
        <w:rPr>
          <w:bCs/>
          <w:szCs w:val="16"/>
        </w:rPr>
        <w:t>EJP</w:t>
      </w:r>
      <w:r w:rsidR="006818B1">
        <w:rPr>
          <w:bCs/>
          <w:szCs w:val="16"/>
        </w:rPr>
        <w:t xml:space="preserve"> warrants it</w:t>
      </w:r>
      <w:r w:rsidR="006818B1" w:rsidRPr="006818B1">
        <w:rPr>
          <w:bCs/>
          <w:szCs w:val="16"/>
        </w:rPr>
        <w:t xml:space="preserve"> is a private charitable foundation organized under the provisionsof Section 501(c)(3) of the Internal Revenue Code of 1986, as amended (the “Code”), in order to</w:t>
      </w:r>
      <w:r w:rsidR="0053609F">
        <w:rPr>
          <w:bCs/>
          <w:szCs w:val="16"/>
        </w:rPr>
        <w:t xml:space="preserve"> </w:t>
      </w:r>
      <w:r w:rsidR="006818B1" w:rsidRPr="006818B1">
        <w:rPr>
          <w:bCs/>
          <w:szCs w:val="16"/>
        </w:rPr>
        <w:t>further the charitable intent established by the board of directors of the Foundation.</w:t>
      </w:r>
    </w:p>
    <w:p w14:paraId="1F0FEAB7" w14:textId="0E538C1B" w:rsidR="0053609F" w:rsidRDefault="004915E0" w:rsidP="006818B1">
      <w:pPr>
        <w:pStyle w:val="BodyText"/>
        <w:numPr>
          <w:ilvl w:val="1"/>
          <w:numId w:val="11"/>
        </w:numPr>
        <w:rPr>
          <w:b/>
          <w:szCs w:val="16"/>
          <w:u w:val="single"/>
        </w:rPr>
      </w:pPr>
      <w:r>
        <w:rPr>
          <w:bCs/>
          <w:szCs w:val="16"/>
        </w:rPr>
        <w:t>EJP</w:t>
      </w:r>
      <w:r w:rsidR="0053609F">
        <w:rPr>
          <w:bCs/>
          <w:szCs w:val="16"/>
        </w:rPr>
        <w:t xml:space="preserve"> agrees that all donations and all amounts earned by investing such donations shall be used by the </w:t>
      </w:r>
      <w:r>
        <w:rPr>
          <w:bCs/>
          <w:szCs w:val="16"/>
        </w:rPr>
        <w:t>EJP</w:t>
      </w:r>
      <w:r w:rsidR="0053609F">
        <w:rPr>
          <w:bCs/>
          <w:szCs w:val="16"/>
        </w:rPr>
        <w:t xml:space="preserve"> for [</w:t>
      </w:r>
      <w:r w:rsidR="0053609F">
        <w:rPr>
          <w:b/>
          <w:szCs w:val="16"/>
        </w:rPr>
        <w:t>INSERT USES]</w:t>
      </w:r>
      <w:r w:rsidR="0053609F">
        <w:rPr>
          <w:bCs/>
          <w:szCs w:val="16"/>
        </w:rPr>
        <w:t>.</w:t>
      </w:r>
    </w:p>
    <w:p w14:paraId="2D68A5BF" w14:textId="77777777" w:rsidR="00FD58D7" w:rsidRPr="004915E0" w:rsidRDefault="00FD58D7" w:rsidP="004915E0">
      <w:pPr>
        <w:rPr>
          <w:rFonts w:eastAsia="Times New Roman"/>
        </w:rPr>
      </w:pPr>
    </w:p>
    <w:p w14:paraId="22AB6954" w14:textId="77777777" w:rsidR="00FD58D7" w:rsidRDefault="00FD58D7">
      <w:pPr>
        <w:pStyle w:val="00BodyText1"/>
        <w:widowControl w:val="0"/>
        <w:spacing w:after="0"/>
        <w:ind w:left="1440" w:firstLine="0"/>
        <w:jc w:val="both"/>
        <w:rPr>
          <w:rFonts w:eastAsia="Times New Roman"/>
          <w:sz w:val="20"/>
          <w:szCs w:val="20"/>
        </w:rPr>
      </w:pPr>
    </w:p>
    <w:p w14:paraId="24F4864C" w14:textId="4197A63C" w:rsidR="00F21C5B" w:rsidRDefault="00F21C5B">
      <w:pPr>
        <w:widowControl w:val="0"/>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rPr>
      </w:pPr>
      <w:r>
        <w:rPr>
          <w:rFonts w:eastAsia="Times New Roman"/>
        </w:rPr>
        <w:t xml:space="preserve">IN WITNESS WHEREOF the undersigned </w:t>
      </w:r>
      <w:r w:rsidR="003641E6">
        <w:rPr>
          <w:rFonts w:eastAsia="Times New Roman"/>
        </w:rPr>
        <w:t>Purchaser</w:t>
      </w:r>
      <w:r w:rsidR="0053609F">
        <w:rPr>
          <w:rFonts w:eastAsia="Times New Roman"/>
        </w:rPr>
        <w:t xml:space="preserve">, Seller, and </w:t>
      </w:r>
      <w:r w:rsidR="004915E0">
        <w:rPr>
          <w:rFonts w:eastAsia="Times New Roman"/>
        </w:rPr>
        <w:t>Energy Justice</w:t>
      </w:r>
      <w:r w:rsidR="0053609F">
        <w:rPr>
          <w:rFonts w:eastAsia="Times New Roman"/>
        </w:rPr>
        <w:t xml:space="preserve"> Partner</w:t>
      </w:r>
      <w:r w:rsidR="003641E6">
        <w:rPr>
          <w:rFonts w:eastAsia="Times New Roman"/>
        </w:rPr>
        <w:t xml:space="preserve"> </w:t>
      </w:r>
      <w:r>
        <w:rPr>
          <w:rFonts w:eastAsia="Times New Roman"/>
        </w:rPr>
        <w:t>ha</w:t>
      </w:r>
      <w:r w:rsidR="0053609F">
        <w:rPr>
          <w:rFonts w:eastAsia="Times New Roman"/>
        </w:rPr>
        <w:t>ve</w:t>
      </w:r>
      <w:r>
        <w:rPr>
          <w:rFonts w:eastAsia="Times New Roman"/>
        </w:rPr>
        <w:t xml:space="preserve"> executed this </w:t>
      </w:r>
      <w:r w:rsidR="004915E0">
        <w:rPr>
          <w:rFonts w:eastAsia="Times New Roman"/>
        </w:rPr>
        <w:t>Energy Justice</w:t>
      </w:r>
      <w:r w:rsidR="007F2897">
        <w:rPr>
          <w:rFonts w:eastAsia="Times New Roman"/>
        </w:rPr>
        <w:t xml:space="preserve"> Partner</w:t>
      </w:r>
      <w:r>
        <w:rPr>
          <w:rFonts w:eastAsia="Times New Roman"/>
        </w:rPr>
        <w:t xml:space="preserve"> Addendum. </w:t>
      </w:r>
    </w:p>
    <w:p w14:paraId="53D0CFB9" w14:textId="77F27F63" w:rsidR="00F21C5B" w:rsidRDefault="00F21C5B">
      <w:pPr>
        <w:widowControl w:val="0"/>
        <w:rPr>
          <w:rFonts w:eastAsia="Times New Roman"/>
        </w:rPr>
      </w:pPr>
    </w:p>
    <w:p w14:paraId="2D0DE7DC" w14:textId="0984B62C" w:rsidR="007F2897" w:rsidRDefault="007F2897">
      <w:pPr>
        <w:widowControl w:val="0"/>
        <w:rPr>
          <w:rFonts w:eastAsia="Times New Roman"/>
        </w:rPr>
      </w:pPr>
    </w:p>
    <w:tbl>
      <w:tblPr>
        <w:tblpPr w:leftFromText="180" w:rightFromText="180" w:vertAnchor="text" w:horzAnchor="margin" w:tblpX="468"/>
        <w:tblOverlap w:val="never"/>
        <w:tblW w:w="10085" w:type="dxa"/>
        <w:tblLayout w:type="fixed"/>
        <w:tblLook w:val="0000" w:firstRow="0" w:lastRow="0" w:firstColumn="0" w:lastColumn="0" w:noHBand="0" w:noVBand="0"/>
      </w:tblPr>
      <w:tblGrid>
        <w:gridCol w:w="10085"/>
      </w:tblGrid>
      <w:tr w:rsidR="007F2897" w14:paraId="6730652B" w14:textId="77777777" w:rsidTr="00864066">
        <w:tc>
          <w:tcPr>
            <w:tcW w:w="4847" w:type="dxa"/>
            <w:tcBorders>
              <w:top w:val="nil"/>
              <w:left w:val="nil"/>
              <w:bottom w:val="nil"/>
              <w:right w:val="nil"/>
            </w:tcBorders>
          </w:tcPr>
          <w:p w14:paraId="0AB1529B" w14:textId="7E673DDA" w:rsidR="007F2897" w:rsidRDefault="004915E0" w:rsidP="00864066">
            <w:pPr>
              <w:tabs>
                <w:tab w:val="right" w:pos="5040"/>
              </w:tabs>
              <w:spacing w:before="240"/>
              <w:ind w:left="124"/>
              <w:rPr>
                <w:rFonts w:eastAsia="Times New Roman"/>
                <w:b/>
              </w:rPr>
            </w:pPr>
            <w:r>
              <w:rPr>
                <w:rFonts w:eastAsia="Times New Roman"/>
                <w:b/>
              </w:rPr>
              <w:t>Energy Justice</w:t>
            </w:r>
            <w:r w:rsidR="007F2897">
              <w:rPr>
                <w:rFonts w:eastAsia="Times New Roman"/>
                <w:b/>
              </w:rPr>
              <w:t xml:space="preserve"> Partner: </w:t>
            </w:r>
            <w:r w:rsidR="007F2897" w:rsidRPr="0089705F">
              <w:rPr>
                <w:rFonts w:eastAsia="Times New Roman"/>
                <w:b/>
                <w:highlight w:val="yellow"/>
              </w:rPr>
              <w:t>_________</w:t>
            </w:r>
            <w:r w:rsidR="007F2897">
              <w:rPr>
                <w:rFonts w:eastAsia="Times New Roman"/>
                <w:b/>
              </w:rPr>
              <w:t xml:space="preserve"> </w:t>
            </w:r>
            <w:r w:rsidR="007F2897">
              <w:rPr>
                <w:rFonts w:eastAsia="Times New Roman"/>
                <w:b/>
              </w:rPr>
              <w:br/>
            </w:r>
            <w:r w:rsidR="007F2897">
              <w:rPr>
                <w:rFonts w:eastAsia="Times New Roman"/>
                <w:b/>
              </w:rPr>
              <w:br/>
            </w:r>
            <w:r w:rsidR="007F2897">
              <w:rPr>
                <w:rFonts w:eastAsia="Times New Roman"/>
              </w:rPr>
              <w:t xml:space="preserve">Signature:  </w:t>
            </w:r>
            <w:r w:rsidR="007F2897">
              <w:rPr>
                <w:rFonts w:eastAsia="Times New Roman"/>
                <w:u w:val="single"/>
              </w:rPr>
              <w:tab/>
            </w:r>
            <w:r w:rsidR="007F2897">
              <w:rPr>
                <w:rFonts w:eastAsia="Times New Roman"/>
              </w:rPr>
              <w:br/>
            </w:r>
          </w:p>
          <w:p w14:paraId="4FBAB191" w14:textId="77777777" w:rsidR="007F2897" w:rsidRDefault="007F2897" w:rsidP="00864066">
            <w:pPr>
              <w:tabs>
                <w:tab w:val="right" w:pos="5040"/>
              </w:tabs>
              <w:spacing w:before="240"/>
              <w:ind w:left="124"/>
              <w:rPr>
                <w:rFonts w:eastAsia="Times New Roman"/>
              </w:rPr>
            </w:pPr>
            <w:r>
              <w:rPr>
                <w:rFonts w:eastAsia="Times New Roman"/>
              </w:rPr>
              <w:t xml:space="preserve">Printed Name:  </w:t>
            </w:r>
            <w:r>
              <w:rPr>
                <w:rFonts w:eastAsia="Times New Roman"/>
                <w:u w:val="single"/>
              </w:rPr>
              <w:tab/>
            </w:r>
            <w:r>
              <w:rPr>
                <w:rFonts w:eastAsia="Times New Roman"/>
              </w:rPr>
              <w:br/>
            </w:r>
          </w:p>
          <w:p w14:paraId="483AD66D" w14:textId="77777777" w:rsidR="007F2897" w:rsidRDefault="007F2897" w:rsidP="00864066">
            <w:pPr>
              <w:tabs>
                <w:tab w:val="right" w:pos="5040"/>
              </w:tabs>
              <w:spacing w:before="240"/>
              <w:ind w:left="124"/>
              <w:rPr>
                <w:rFonts w:eastAsia="Times New Roman"/>
              </w:rPr>
            </w:pPr>
            <w:r>
              <w:rPr>
                <w:rFonts w:eastAsia="Times New Roman"/>
              </w:rPr>
              <w:t xml:space="preserve">Title:  </w:t>
            </w:r>
            <w:r>
              <w:rPr>
                <w:rFonts w:eastAsia="Times New Roman"/>
                <w:u w:val="single"/>
              </w:rPr>
              <w:tab/>
            </w:r>
            <w:r>
              <w:rPr>
                <w:rFonts w:eastAsia="Times New Roman"/>
              </w:rPr>
              <w:br/>
            </w:r>
          </w:p>
          <w:p w14:paraId="1440E9C5" w14:textId="77777777" w:rsidR="007F2897" w:rsidRDefault="007F2897" w:rsidP="00864066">
            <w:pPr>
              <w:tabs>
                <w:tab w:val="right" w:pos="5040"/>
              </w:tabs>
              <w:spacing w:before="240"/>
              <w:ind w:left="124"/>
              <w:rPr>
                <w:rFonts w:eastAsia="Times New Roman"/>
              </w:rPr>
            </w:pPr>
            <w:r>
              <w:rPr>
                <w:rFonts w:eastAsia="Times New Roman"/>
              </w:rPr>
              <w:t xml:space="preserve">Date:  </w:t>
            </w:r>
            <w:r>
              <w:rPr>
                <w:rFonts w:eastAsia="Times New Roman"/>
                <w:u w:val="single"/>
              </w:rPr>
              <w:tab/>
            </w:r>
          </w:p>
          <w:p w14:paraId="1954D9B3" w14:textId="77777777" w:rsidR="007F2897" w:rsidRDefault="007F2897" w:rsidP="00864066">
            <w:pPr>
              <w:tabs>
                <w:tab w:val="right" w:pos="5040"/>
              </w:tabs>
              <w:spacing w:before="240"/>
              <w:ind w:left="124"/>
              <w:rPr>
                <w:rFonts w:eastAsia="Times New Roman"/>
              </w:rPr>
            </w:pPr>
          </w:p>
        </w:tc>
      </w:tr>
    </w:tbl>
    <w:p w14:paraId="434D61E4" w14:textId="77777777" w:rsidR="007F2897" w:rsidRDefault="007F2897">
      <w:pPr>
        <w:widowControl w:val="0"/>
        <w:rPr>
          <w:rFonts w:eastAsia="Times New Roman"/>
        </w:rPr>
      </w:pPr>
    </w:p>
    <w:tbl>
      <w:tblPr>
        <w:tblpPr w:leftFromText="180" w:rightFromText="180" w:vertAnchor="text" w:horzAnchor="margin" w:tblpX="468"/>
        <w:tblOverlap w:val="never"/>
        <w:tblW w:w="10085" w:type="dxa"/>
        <w:tblLayout w:type="fixed"/>
        <w:tblLook w:val="0000" w:firstRow="0" w:lastRow="0" w:firstColumn="0" w:lastColumn="0" w:noHBand="0" w:noVBand="0"/>
      </w:tblPr>
      <w:tblGrid>
        <w:gridCol w:w="5238"/>
        <w:gridCol w:w="4847"/>
      </w:tblGrid>
      <w:tr w:rsidR="00F21C5B" w14:paraId="692FB202" w14:textId="77777777">
        <w:tc>
          <w:tcPr>
            <w:tcW w:w="5238" w:type="dxa"/>
            <w:tcBorders>
              <w:top w:val="nil"/>
              <w:left w:val="nil"/>
              <w:bottom w:val="nil"/>
              <w:right w:val="nil"/>
            </w:tcBorders>
          </w:tcPr>
          <w:p w14:paraId="0CBDDC4E" w14:textId="77777777" w:rsidR="00F21C5B" w:rsidRDefault="00F21C5B">
            <w:pPr>
              <w:tabs>
                <w:tab w:val="left" w:pos="4320"/>
              </w:tabs>
              <w:spacing w:before="240"/>
              <w:rPr>
                <w:rFonts w:eastAsia="Times New Roman"/>
              </w:rPr>
            </w:pPr>
            <w:r>
              <w:rPr>
                <w:rFonts w:eastAsia="Times New Roman"/>
                <w:b/>
              </w:rPr>
              <w:t xml:space="preserve">Purchaser:  </w:t>
            </w:r>
            <w:r w:rsidRPr="0089705F">
              <w:rPr>
                <w:rFonts w:eastAsia="Times New Roman"/>
                <w:b/>
                <w:highlight w:val="yellow"/>
              </w:rPr>
              <w:t>Purchaser Name, [Inc.]</w:t>
            </w:r>
            <w:r>
              <w:rPr>
                <w:rFonts w:eastAsia="Times New Roman"/>
                <w:b/>
              </w:rPr>
              <w:br/>
            </w:r>
            <w:r>
              <w:rPr>
                <w:rFonts w:eastAsia="Times New Roman"/>
                <w:b/>
              </w:rPr>
              <w:br/>
            </w:r>
            <w:r>
              <w:rPr>
                <w:rFonts w:eastAsia="Times New Roman"/>
              </w:rPr>
              <w:t xml:space="preserve">Signature:  </w:t>
            </w:r>
            <w:r>
              <w:rPr>
                <w:rFonts w:eastAsia="Times New Roman"/>
                <w:u w:val="single"/>
              </w:rPr>
              <w:tab/>
            </w:r>
            <w:r>
              <w:rPr>
                <w:rFonts w:eastAsia="Times New Roman"/>
              </w:rPr>
              <w:br/>
            </w:r>
          </w:p>
          <w:p w14:paraId="6AB9459F" w14:textId="77777777" w:rsidR="00F21C5B" w:rsidRDefault="00F21C5B">
            <w:pPr>
              <w:tabs>
                <w:tab w:val="left" w:pos="4320"/>
              </w:tabs>
              <w:spacing w:before="240"/>
              <w:rPr>
                <w:rFonts w:eastAsia="Times New Roman"/>
              </w:rPr>
            </w:pPr>
            <w:r>
              <w:rPr>
                <w:rFonts w:eastAsia="Times New Roman"/>
              </w:rPr>
              <w:t xml:space="preserve">Printed Name:  </w:t>
            </w:r>
            <w:r>
              <w:rPr>
                <w:rFonts w:eastAsia="Times New Roman"/>
                <w:u w:val="single"/>
              </w:rPr>
              <w:tab/>
            </w:r>
            <w:r>
              <w:rPr>
                <w:rFonts w:eastAsia="Times New Roman"/>
              </w:rPr>
              <w:br/>
            </w:r>
          </w:p>
          <w:p w14:paraId="60B0C1D2" w14:textId="77777777" w:rsidR="00F21C5B" w:rsidRDefault="00F21C5B">
            <w:pPr>
              <w:tabs>
                <w:tab w:val="left" w:pos="4320"/>
              </w:tabs>
              <w:spacing w:before="240"/>
              <w:rPr>
                <w:rFonts w:eastAsia="Times New Roman"/>
              </w:rPr>
            </w:pPr>
            <w:r>
              <w:rPr>
                <w:rFonts w:eastAsia="Times New Roman"/>
              </w:rPr>
              <w:t xml:space="preserve">Title:  </w:t>
            </w:r>
            <w:r>
              <w:rPr>
                <w:rFonts w:eastAsia="Times New Roman"/>
                <w:u w:val="single"/>
              </w:rPr>
              <w:tab/>
            </w:r>
            <w:r>
              <w:rPr>
                <w:rFonts w:eastAsia="Times New Roman"/>
              </w:rPr>
              <w:br/>
            </w:r>
          </w:p>
          <w:p w14:paraId="7808860E" w14:textId="77777777" w:rsidR="00F21C5B" w:rsidRDefault="00F21C5B" w:rsidP="00F55066">
            <w:pPr>
              <w:tabs>
                <w:tab w:val="left" w:pos="4320"/>
              </w:tabs>
              <w:spacing w:before="240"/>
              <w:rPr>
                <w:rFonts w:eastAsia="Times New Roman"/>
              </w:rPr>
            </w:pPr>
            <w:r>
              <w:rPr>
                <w:rFonts w:eastAsia="Times New Roman"/>
              </w:rPr>
              <w:t xml:space="preserve">Date:  </w:t>
            </w:r>
            <w:r>
              <w:rPr>
                <w:rFonts w:eastAsia="Times New Roman"/>
                <w:u w:val="single"/>
              </w:rPr>
              <w:tab/>
            </w:r>
          </w:p>
        </w:tc>
        <w:tc>
          <w:tcPr>
            <w:tcW w:w="4847" w:type="dxa"/>
            <w:tcBorders>
              <w:top w:val="nil"/>
              <w:left w:val="nil"/>
              <w:bottom w:val="nil"/>
              <w:right w:val="nil"/>
            </w:tcBorders>
          </w:tcPr>
          <w:p w14:paraId="7A0BAF15" w14:textId="77777777" w:rsidR="00F21C5B" w:rsidRDefault="00F21C5B">
            <w:pPr>
              <w:tabs>
                <w:tab w:val="right" w:pos="5040"/>
              </w:tabs>
              <w:spacing w:before="240"/>
              <w:ind w:left="124"/>
              <w:rPr>
                <w:rFonts w:eastAsia="Times New Roman"/>
                <w:b/>
              </w:rPr>
            </w:pPr>
            <w:r>
              <w:rPr>
                <w:rFonts w:eastAsia="Times New Roman"/>
                <w:b/>
              </w:rPr>
              <w:t xml:space="preserve">Seller: </w:t>
            </w:r>
            <w:r w:rsidRPr="0089705F">
              <w:rPr>
                <w:rFonts w:eastAsia="Times New Roman"/>
                <w:b/>
                <w:highlight w:val="yellow"/>
              </w:rPr>
              <w:t>_________</w:t>
            </w:r>
            <w:r>
              <w:rPr>
                <w:rFonts w:eastAsia="Times New Roman"/>
                <w:b/>
              </w:rPr>
              <w:t xml:space="preserve"> </w:t>
            </w:r>
            <w:r>
              <w:rPr>
                <w:rFonts w:eastAsia="Times New Roman"/>
                <w:b/>
              </w:rPr>
              <w:br/>
            </w:r>
            <w:r>
              <w:rPr>
                <w:rFonts w:eastAsia="Times New Roman"/>
                <w:b/>
              </w:rPr>
              <w:br/>
            </w:r>
            <w:r>
              <w:rPr>
                <w:rFonts w:eastAsia="Times New Roman"/>
              </w:rPr>
              <w:t xml:space="preserve">Signature:  </w:t>
            </w:r>
            <w:r>
              <w:rPr>
                <w:rFonts w:eastAsia="Times New Roman"/>
                <w:u w:val="single"/>
              </w:rPr>
              <w:tab/>
            </w:r>
            <w:r>
              <w:rPr>
                <w:rFonts w:eastAsia="Times New Roman"/>
              </w:rPr>
              <w:br/>
            </w:r>
          </w:p>
          <w:p w14:paraId="2D48BD54" w14:textId="77777777" w:rsidR="00F21C5B" w:rsidRDefault="00F21C5B">
            <w:pPr>
              <w:tabs>
                <w:tab w:val="right" w:pos="5040"/>
              </w:tabs>
              <w:spacing w:before="240"/>
              <w:ind w:left="124"/>
              <w:rPr>
                <w:rFonts w:eastAsia="Times New Roman"/>
              </w:rPr>
            </w:pPr>
            <w:r>
              <w:rPr>
                <w:rFonts w:eastAsia="Times New Roman"/>
              </w:rPr>
              <w:t xml:space="preserve">Printed Name:  </w:t>
            </w:r>
            <w:r>
              <w:rPr>
                <w:rFonts w:eastAsia="Times New Roman"/>
                <w:u w:val="single"/>
              </w:rPr>
              <w:tab/>
            </w:r>
            <w:r>
              <w:rPr>
                <w:rFonts w:eastAsia="Times New Roman"/>
              </w:rPr>
              <w:br/>
            </w:r>
          </w:p>
          <w:p w14:paraId="5A940D5D" w14:textId="77777777" w:rsidR="00F21C5B" w:rsidRDefault="00F21C5B">
            <w:pPr>
              <w:tabs>
                <w:tab w:val="right" w:pos="5040"/>
              </w:tabs>
              <w:spacing w:before="240"/>
              <w:ind w:left="124"/>
              <w:rPr>
                <w:rFonts w:eastAsia="Times New Roman"/>
              </w:rPr>
            </w:pPr>
            <w:r>
              <w:rPr>
                <w:rFonts w:eastAsia="Times New Roman"/>
              </w:rPr>
              <w:t xml:space="preserve">Title:  </w:t>
            </w:r>
            <w:r>
              <w:rPr>
                <w:rFonts w:eastAsia="Times New Roman"/>
                <w:u w:val="single"/>
              </w:rPr>
              <w:tab/>
            </w:r>
            <w:r>
              <w:rPr>
                <w:rFonts w:eastAsia="Times New Roman"/>
              </w:rPr>
              <w:br/>
            </w:r>
          </w:p>
          <w:p w14:paraId="7CD19E6B" w14:textId="77777777" w:rsidR="00F21C5B" w:rsidRDefault="00F21C5B">
            <w:pPr>
              <w:tabs>
                <w:tab w:val="right" w:pos="5040"/>
              </w:tabs>
              <w:spacing w:before="240"/>
              <w:ind w:left="124"/>
              <w:rPr>
                <w:rFonts w:eastAsia="Times New Roman"/>
              </w:rPr>
            </w:pPr>
            <w:r>
              <w:rPr>
                <w:rFonts w:eastAsia="Times New Roman"/>
              </w:rPr>
              <w:t xml:space="preserve">Date:  </w:t>
            </w:r>
            <w:r>
              <w:rPr>
                <w:rFonts w:eastAsia="Times New Roman"/>
                <w:u w:val="single"/>
              </w:rPr>
              <w:tab/>
            </w:r>
          </w:p>
          <w:p w14:paraId="10B775D2" w14:textId="77777777" w:rsidR="00F21C5B" w:rsidRDefault="00F21C5B">
            <w:pPr>
              <w:tabs>
                <w:tab w:val="right" w:pos="5040"/>
              </w:tabs>
              <w:spacing w:before="240"/>
              <w:ind w:left="124"/>
              <w:rPr>
                <w:rFonts w:eastAsia="Times New Roman"/>
              </w:rPr>
            </w:pPr>
          </w:p>
        </w:tc>
      </w:tr>
    </w:tbl>
    <w:p w14:paraId="65CCE3D2" w14:textId="74842375" w:rsidR="004915E0" w:rsidRPr="004915E0" w:rsidRDefault="004915E0" w:rsidP="004915E0">
      <w:pPr>
        <w:tabs>
          <w:tab w:val="left" w:pos="780"/>
        </w:tabs>
        <w:rPr>
          <w:rFonts w:eastAsia="Times New Roman"/>
        </w:rPr>
        <w:sectPr w:rsidR="004915E0" w:rsidRPr="004915E0">
          <w:headerReference w:type="even" r:id="rId11"/>
          <w:footerReference w:type="even" r:id="rId12"/>
          <w:footerReference w:type="default" r:id="rId13"/>
          <w:footerReference w:type="first" r:id="rId14"/>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cols w:space="720"/>
        </w:sectPr>
      </w:pPr>
    </w:p>
    <w:p w14:paraId="004CDB1D" w14:textId="77777777" w:rsidR="00E441F3" w:rsidRDefault="00E441F3" w:rsidP="004915E0"/>
    <w:sectPr w:rsidR="00E441F3">
      <w:headerReference w:type="default" r:id="rId15"/>
      <w:footerReference w:type="default" r:id="rId16"/>
      <w:pgSz w:w="12240" w:h="15840"/>
      <w:pgMar w:top="720" w:right="180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0C62" w14:textId="77777777" w:rsidR="00143C00" w:rsidRDefault="00143C00">
      <w:pPr>
        <w:rPr>
          <w:szCs w:val="24"/>
        </w:rPr>
      </w:pPr>
      <w:r>
        <w:rPr>
          <w:szCs w:val="24"/>
        </w:rPr>
        <w:separator/>
      </w:r>
    </w:p>
  </w:endnote>
  <w:endnote w:type="continuationSeparator" w:id="0">
    <w:p w14:paraId="2532449B" w14:textId="77777777" w:rsidR="00143C00" w:rsidRDefault="00143C00">
      <w:pPr>
        <w:rPr>
          <w:szCs w:val="24"/>
        </w:rPr>
      </w:pPr>
      <w:r>
        <w:rPr>
          <w:szCs w:val="24"/>
        </w:rPr>
        <w:continuationSeparator/>
      </w:r>
    </w:p>
  </w:endnote>
  <w:endnote w:type="continuationNotice" w:id="1">
    <w:p w14:paraId="5CEE4134" w14:textId="77777777" w:rsidR="00143C00" w:rsidRDefault="0014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FA6B" w14:textId="77777777" w:rsidR="00ED29C6" w:rsidRDefault="00ED29C6">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0330ABF3" w14:textId="77777777" w:rsidR="00ED29C6" w:rsidRDefault="00ED29C6">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B47" w14:textId="39D739B4" w:rsidR="00ED29C6" w:rsidRDefault="004915E0">
    <w:pPr>
      <w:pStyle w:val="Footer"/>
      <w:rPr>
        <w:sz w:val="16"/>
        <w:szCs w:val="16"/>
      </w:rPr>
    </w:pPr>
    <w:r>
      <w:rPr>
        <w:sz w:val="16"/>
        <w:szCs w:val="16"/>
      </w:rPr>
      <w:t>Energy Justice</w:t>
    </w:r>
    <w:r w:rsidR="0070301C">
      <w:rPr>
        <w:sz w:val="16"/>
        <w:szCs w:val="16"/>
      </w:rPr>
      <w:t xml:space="preserve"> Partner </w:t>
    </w:r>
    <w:r w:rsidR="00ED29C6">
      <w:rPr>
        <w:sz w:val="16"/>
        <w:szCs w:val="16"/>
      </w:rPr>
      <w:t>Addendum to Solar Power Purchase Agreement</w:t>
    </w:r>
  </w:p>
  <w:p w14:paraId="35D7BBEB" w14:textId="5C971323" w:rsidR="00ED29C6" w:rsidRDefault="00ED29C6">
    <w:pPr>
      <w:pStyle w:val="Footer"/>
      <w:rPr>
        <w:sz w:val="16"/>
        <w:szCs w:val="16"/>
      </w:rPr>
    </w:pPr>
    <w:r>
      <w:rPr>
        <w:sz w:val="16"/>
        <w:szCs w:val="16"/>
      </w:rPr>
      <w:tab/>
    </w:r>
    <w:r>
      <w:rPr>
        <w:sz w:val="16"/>
        <w:szCs w:val="16"/>
      </w:rPr>
      <w:tab/>
    </w:r>
    <w:r>
      <w:rPr>
        <w:sz w:val="16"/>
        <w:szCs w:val="16"/>
      </w:rPr>
      <w:tab/>
      <w:t>Page -</w:t>
    </w:r>
    <w:r>
      <w:rPr>
        <w:sz w:val="16"/>
        <w:szCs w:val="16"/>
      </w:rPr>
      <w:fldChar w:fldCharType="begin"/>
    </w:r>
    <w:r>
      <w:rPr>
        <w:sz w:val="16"/>
        <w:szCs w:val="16"/>
      </w:rPr>
      <w:instrText xml:space="preserve"> PAGE   \* MERGEFORMAT </w:instrText>
    </w:r>
    <w:r>
      <w:rPr>
        <w:sz w:val="16"/>
        <w:szCs w:val="16"/>
      </w:rPr>
      <w:fldChar w:fldCharType="separate"/>
    </w:r>
    <w:r w:rsidR="00A247F5">
      <w:rPr>
        <w:noProof/>
        <w:sz w:val="16"/>
        <w:szCs w:val="16"/>
      </w:rPr>
      <w:t>1</w:t>
    </w:r>
    <w:r>
      <w:rPr>
        <w:sz w:val="16"/>
        <w:szCs w:val="16"/>
      </w:rPr>
      <w:fldChar w:fldCharType="end"/>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13C4" w14:textId="77777777" w:rsidR="00ED29C6" w:rsidRDefault="00ED29C6">
    <w:pPr>
      <w:pStyle w:val="Footer"/>
      <w:rPr>
        <w:sz w:val="16"/>
        <w:szCs w:val="16"/>
      </w:rPr>
    </w:pPr>
  </w:p>
  <w:p w14:paraId="64981420" w14:textId="77777777" w:rsidR="00ED29C6" w:rsidRDefault="00ED29C6">
    <w:pPr>
      <w:pStyle w:val="Footer"/>
      <w:rPr>
        <w:sz w:val="16"/>
        <w:szCs w:val="16"/>
      </w:rPr>
    </w:pPr>
    <w:r>
      <w:rPr>
        <w:sz w:val="16"/>
        <w:szCs w:val="16"/>
      </w:rPr>
      <w:t>AECP PACE Addendum to Solar Power Purchase Agreement</w:t>
    </w:r>
  </w:p>
  <w:p w14:paraId="39490C3B" w14:textId="77777777" w:rsidR="00ED29C6" w:rsidRDefault="00ED29C6">
    <w:pPr>
      <w:pStyle w:val="Footer"/>
      <w:tabs>
        <w:tab w:val="clear" w:pos="4680"/>
        <w:tab w:val="clear" w:pos="9360"/>
      </w:tabs>
      <w:rPr>
        <w:sz w:val="16"/>
        <w:szCs w:val="16"/>
      </w:rPr>
    </w:pPr>
    <w:r>
      <w:rPr>
        <w:sz w:val="16"/>
        <w:szCs w:val="16"/>
      </w:rPr>
      <w:t>v. 12/2015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noProof/>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2510" w14:textId="77777777" w:rsidR="00ED29C6" w:rsidRDefault="00ED29C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B64D" w14:textId="77777777" w:rsidR="00143C00" w:rsidRDefault="00143C00">
      <w:pPr>
        <w:rPr>
          <w:szCs w:val="24"/>
        </w:rPr>
      </w:pPr>
    </w:p>
  </w:footnote>
  <w:footnote w:type="continuationSeparator" w:id="0">
    <w:p w14:paraId="06F1CBA4" w14:textId="77777777" w:rsidR="00143C00" w:rsidRDefault="00143C00">
      <w:pPr>
        <w:rPr>
          <w:szCs w:val="24"/>
        </w:rPr>
      </w:pPr>
      <w:r>
        <w:rPr>
          <w:szCs w:val="24"/>
        </w:rPr>
        <w:continuationSeparator/>
      </w:r>
    </w:p>
  </w:footnote>
  <w:footnote w:type="continuationNotice" w:id="1">
    <w:p w14:paraId="6BFD9734" w14:textId="77777777" w:rsidR="00143C00" w:rsidRDefault="00143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F028" w14:textId="77777777" w:rsidR="00ED29C6" w:rsidRDefault="00ED29C6">
    <w:pPr>
      <w:pStyle w:val="Header"/>
      <w:rPr>
        <w:szCs w:val="24"/>
      </w:rPr>
    </w:pPr>
  </w:p>
  <w:p w14:paraId="3B99EA40" w14:textId="77777777" w:rsidR="00ED29C6" w:rsidRDefault="00ED29C6">
    <w:pPr>
      <w:pStyle w:val="Header"/>
      <w:rPr>
        <w:szCs w:val="24"/>
      </w:rPr>
    </w:pPr>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A394" w14:textId="77777777" w:rsidR="00ED29C6" w:rsidRDefault="00ED29C6">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5A9F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391EC2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D3E6CDFE"/>
    <w:lvl w:ilvl="0" w:tplc="109CB1BC">
      <w:start w:val="1"/>
      <w:numFmt w:val="decimal"/>
      <w:lvlText w:val="%1."/>
      <w:lvlJc w:val="left"/>
      <w:pPr>
        <w:tabs>
          <w:tab w:val="num" w:pos="720"/>
        </w:tabs>
        <w:ind w:left="720" w:hanging="360"/>
      </w:pPr>
      <w:rPr>
        <w:rFonts w:cs="Times New Roman"/>
        <w:b/>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hybridMultilevel"/>
    <w:tmpl w:val="9AF661BA"/>
    <w:lvl w:ilvl="0" w:tplc="00D8A420">
      <w:start w:val="1"/>
      <w:numFmt w:val="lowerLetter"/>
      <w:lvlText w:val="%1."/>
      <w:lvlJc w:val="left"/>
      <w:pPr>
        <w:ind w:left="14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4"/>
    <w:multiLevelType w:val="hybridMultilevel"/>
    <w:tmpl w:val="560C6D1C"/>
    <w:lvl w:ilvl="0" w:tplc="5106E998">
      <w:start w:val="1"/>
      <w:numFmt w:val="decimal"/>
      <w:lvlText w:val="%1."/>
      <w:lvlJc w:val="left"/>
      <w:pPr>
        <w:tabs>
          <w:tab w:val="num" w:pos="1080"/>
        </w:tabs>
        <w:ind w:left="1080" w:hanging="72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hybridMultilevel"/>
    <w:tmpl w:val="91A26374"/>
    <w:lvl w:ilvl="0" w:tplc="257450B2">
      <w:start w:val="1"/>
      <w:numFmt w:val="decimal"/>
      <w:lvlText w:val="%1."/>
      <w:lvlJc w:val="left"/>
      <w:pPr>
        <w:ind w:left="720" w:hanging="360"/>
      </w:pPr>
      <w:rPr>
        <w:rFonts w:cs="Times New Roman" w:hint="eastAsia"/>
        <w:b/>
      </w:rPr>
    </w:lvl>
    <w:lvl w:ilvl="1" w:tplc="00D8A420">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0000006"/>
    <w:multiLevelType w:val="hybridMultilevel"/>
    <w:tmpl w:val="80BC4B8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0000007"/>
    <w:multiLevelType w:val="hybridMultilevel"/>
    <w:tmpl w:val="B0C6496C"/>
    <w:lvl w:ilvl="0" w:tplc="249CE592">
      <w:start w:val="1"/>
      <w:numFmt w:val="bullet"/>
      <w:lvlText w:val="□"/>
      <w:lvlJc w:val="left"/>
      <w:pPr>
        <w:ind w:left="960" w:hanging="360"/>
      </w:pPr>
      <w:rPr>
        <w:rFonts w:ascii="Times New Roman" w:hAnsi="Times New Roman" w:hint="default"/>
      </w:rPr>
    </w:lvl>
    <w:lvl w:ilvl="1" w:tplc="04090003">
      <w:start w:val="1"/>
      <w:numFmt w:val="bullet"/>
      <w:lvlText w:val="o"/>
      <w:lvlJc w:val="left"/>
      <w:pPr>
        <w:ind w:left="1680" w:hanging="360"/>
      </w:pPr>
      <w:rPr>
        <w:rFonts w:ascii="Courier New" w:hAnsi="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hint="default"/>
      </w:rPr>
    </w:lvl>
    <w:lvl w:ilvl="8" w:tplc="04090005">
      <w:start w:val="1"/>
      <w:numFmt w:val="bullet"/>
      <w:lvlText w:val=""/>
      <w:lvlJc w:val="left"/>
      <w:pPr>
        <w:ind w:left="6720" w:hanging="360"/>
      </w:pPr>
      <w:rPr>
        <w:rFonts w:ascii="Wingdings" w:hAnsi="Wingdings" w:hint="default"/>
      </w:rPr>
    </w:lvl>
  </w:abstractNum>
  <w:abstractNum w:abstractNumId="8" w15:restartNumberingAfterBreak="0">
    <w:nsid w:val="00000008"/>
    <w:multiLevelType w:val="multilevel"/>
    <w:tmpl w:val="05889C22"/>
    <w:lvl w:ilvl="0">
      <w:start w:val="1"/>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9" w15:restartNumberingAfterBreak="0">
    <w:nsid w:val="00000009"/>
    <w:multiLevelType w:val="hybridMultilevel"/>
    <w:tmpl w:val="AAF022A6"/>
    <w:lvl w:ilvl="0" w:tplc="DC206748">
      <w:start w:val="1"/>
      <w:numFmt w:val="bullet"/>
      <w:lvlText w:val="□"/>
      <w:lvlJc w:val="left"/>
      <w:pPr>
        <w:ind w:left="720" w:hanging="360"/>
      </w:pPr>
      <w:rPr>
        <w:rFonts w:ascii="Times New Roman" w:hAnsi="Times New Roman" w:hint="default"/>
      </w:rPr>
    </w:lvl>
    <w:lvl w:ilvl="1" w:tplc="9FF04E4A">
      <w:start w:val="1"/>
      <w:numFmt w:val="bullet"/>
      <w:lvlText w:val="□"/>
      <w:lvlJc w:val="left"/>
      <w:pPr>
        <w:ind w:left="1060" w:hanging="360"/>
      </w:pPr>
      <w:rPr>
        <w:rFonts w:ascii="Times New Roman" w:hAnsi="Times New Roman" w:hint="default"/>
        <w:sz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0000000A"/>
    <w:multiLevelType w:val="hybridMultilevel"/>
    <w:tmpl w:val="7E9CA30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75C0098"/>
    <w:multiLevelType w:val="singleLevel"/>
    <w:tmpl w:val="E14EFDD2"/>
    <w:lvl w:ilvl="0">
      <w:numFmt w:val="decimal"/>
      <w:pStyle w:val="Heading5"/>
      <w:lvlText w:val="%1"/>
      <w:legacy w:legacy="1" w:legacySpace="0" w:legacyIndent="0"/>
      <w:lvlJc w:val="left"/>
      <w:rPr>
        <w:rFonts w:ascii="Times New Roman" w:hAnsi="Times New Roman" w:cs="Times New Roman" w:hint="default"/>
        <w:u w:val="none"/>
      </w:rPr>
    </w:lvl>
  </w:abstractNum>
  <w:abstractNum w:abstractNumId="12" w15:restartNumberingAfterBreak="0">
    <w:nsid w:val="084D10A2"/>
    <w:multiLevelType w:val="singleLevel"/>
    <w:tmpl w:val="7378540A"/>
    <w:lvl w:ilvl="0">
      <w:numFmt w:val="decimal"/>
      <w:pStyle w:val="Heading2"/>
      <w:lvlText w:val="%1"/>
      <w:legacy w:legacy="1" w:legacySpace="0" w:legacyIndent="0"/>
      <w:lvlJc w:val="left"/>
      <w:rPr>
        <w:rFonts w:ascii="Times New Roman" w:hAnsi="Times New Roman" w:cs="Times New Roman" w:hint="default"/>
        <w:u w:val="none"/>
      </w:rPr>
    </w:lvl>
  </w:abstractNum>
  <w:abstractNum w:abstractNumId="13" w15:restartNumberingAfterBreak="0">
    <w:nsid w:val="0C2642A0"/>
    <w:multiLevelType w:val="multilevel"/>
    <w:tmpl w:val="F4167934"/>
    <w:name w:val="General Outline"/>
    <w:lvl w:ilvl="0">
      <w:start w:val="1"/>
      <w:numFmt w:val="decimal"/>
      <w:pStyle w:val="GeneralOutline1"/>
      <w:lvlText w:val="%1."/>
      <w:lvlJc w:val="left"/>
      <w:pPr>
        <w:ind w:left="720" w:hanging="720"/>
      </w:pPr>
      <w:rPr>
        <w:b/>
        <w:i w:val="0"/>
        <w:caps w:val="0"/>
        <w:strike w:val="0"/>
        <w:dstrike w:val="0"/>
        <w:vanish w:val="0"/>
        <w:webHidden w:val="0"/>
        <w:color w:val="auto"/>
        <w:sz w:val="20"/>
        <w:u w:val="none"/>
        <w:effect w:val="none"/>
        <w:vertAlign w:val="baseline"/>
        <w:specVanish w:val="0"/>
      </w:rPr>
    </w:lvl>
    <w:lvl w:ilvl="1">
      <w:start w:val="1"/>
      <w:numFmt w:val="lowerLetter"/>
      <w:pStyle w:val="GeneralOutline2"/>
      <w:lvlText w:val="%2."/>
      <w:lvlJc w:val="left"/>
      <w:pPr>
        <w:tabs>
          <w:tab w:val="num" w:pos="1440"/>
        </w:tabs>
        <w:ind w:left="1440" w:hanging="720"/>
      </w:pPr>
      <w:rPr>
        <w:b/>
        <w:i w:val="0"/>
        <w:caps w:val="0"/>
        <w:strike w:val="0"/>
        <w:dstrike w:val="0"/>
        <w:vanish w:val="0"/>
        <w:webHidden w:val="0"/>
        <w:color w:val="auto"/>
        <w:sz w:val="20"/>
        <w:u w:val="none"/>
        <w:effect w:val="none"/>
        <w:vertAlign w:val="baseline"/>
        <w:specVanish w:val="0"/>
      </w:rPr>
    </w:lvl>
    <w:lvl w:ilvl="2">
      <w:start w:val="1"/>
      <w:numFmt w:val="lowerRoman"/>
      <w:pStyle w:val="GeneralOutline3"/>
      <w:lvlText w:val="%3."/>
      <w:lvlJc w:val="left"/>
      <w:pPr>
        <w:tabs>
          <w:tab w:val="num" w:pos="1872"/>
        </w:tabs>
        <w:ind w:left="1872" w:hanging="432"/>
      </w:pPr>
      <w:rPr>
        <w:b w:val="0"/>
        <w:i w:val="0"/>
        <w:caps w:val="0"/>
        <w:strike w:val="0"/>
        <w:dstrike w:val="0"/>
        <w:vanish w:val="0"/>
        <w:webHidden w:val="0"/>
        <w:color w:val="auto"/>
        <w:sz w:val="20"/>
        <w:u w:val="none"/>
        <w:effect w:val="none"/>
        <w:vertAlign w:val="baseline"/>
        <w:specVanish w:val="0"/>
      </w:rPr>
    </w:lvl>
    <w:lvl w:ilvl="3">
      <w:start w:val="1"/>
      <w:numFmt w:val="decimal"/>
      <w:pStyle w:val="GeneralOutline4"/>
      <w:lvlText w:val="(%4)"/>
      <w:lvlJc w:val="left"/>
      <w:pPr>
        <w:tabs>
          <w:tab w:val="num" w:pos="2448"/>
        </w:tabs>
        <w:ind w:left="2448" w:hanging="576"/>
      </w:pPr>
      <w:rPr>
        <w:b w:val="0"/>
        <w:i w:val="0"/>
        <w:caps w:val="0"/>
        <w:strike w:val="0"/>
        <w:dstrike w:val="0"/>
        <w:vanish w:val="0"/>
        <w:webHidden w:val="0"/>
        <w:color w:val="auto"/>
        <w:sz w:val="20"/>
        <w:u w:val="none"/>
        <w:effect w:val="none"/>
        <w:vertAlign w:val="baseline"/>
        <w:specVanish w:val="0"/>
      </w:rPr>
    </w:lvl>
    <w:lvl w:ilvl="4">
      <w:start w:val="1"/>
      <w:numFmt w:val="decimal"/>
      <w:pStyle w:val="GeneralOutline5"/>
      <w:lvlText w:val="%5."/>
      <w:lvlJc w:val="left"/>
      <w:pPr>
        <w:tabs>
          <w:tab w:val="num" w:pos="2448"/>
        </w:tabs>
        <w:ind w:left="2448" w:hanging="576"/>
      </w:pPr>
      <w:rPr>
        <w:b w:val="0"/>
        <w:i w:val="0"/>
        <w:caps w:val="0"/>
        <w:strike w:val="0"/>
        <w:dstrike w:val="0"/>
        <w:vanish w:val="0"/>
        <w:webHidden w:val="0"/>
        <w:color w:val="auto"/>
        <w:sz w:val="20"/>
        <w:u w:val="none"/>
        <w:effect w:val="none"/>
        <w:vertAlign w:val="baseline"/>
        <w:specVanish w:val="0"/>
      </w:rPr>
    </w:lvl>
    <w:lvl w:ilvl="5">
      <w:start w:val="1"/>
      <w:numFmt w:val="lowerLetter"/>
      <w:pStyle w:val="GeneralOutline6"/>
      <w:lvlText w:val="%6."/>
      <w:lvlJc w:val="left"/>
      <w:pPr>
        <w:tabs>
          <w:tab w:val="num" w:pos="2880"/>
        </w:tabs>
        <w:ind w:left="2880" w:hanging="432"/>
      </w:pPr>
      <w:rPr>
        <w:b w:val="0"/>
        <w:i w:val="0"/>
        <w:caps w:val="0"/>
        <w:strike w:val="0"/>
        <w:dstrike w:val="0"/>
        <w:vanish w:val="0"/>
        <w:webHidden w:val="0"/>
        <w:color w:val="auto"/>
        <w:sz w:val="20"/>
        <w:u w:val="none"/>
        <w:effect w:val="none"/>
        <w:vertAlign w:val="baseline"/>
        <w:specVanish w:val="0"/>
      </w:rPr>
    </w:lvl>
    <w:lvl w:ilvl="6">
      <w:start w:val="1"/>
      <w:numFmt w:val="lowerRoman"/>
      <w:pStyle w:val="GeneralOutline7"/>
      <w:lvlText w:val="(%7)"/>
      <w:lvlJc w:val="left"/>
      <w:pPr>
        <w:ind w:left="5040" w:hanging="720"/>
      </w:pPr>
    </w:lvl>
    <w:lvl w:ilvl="7">
      <w:start w:val="1"/>
      <w:numFmt w:val="lowerLetter"/>
      <w:pStyle w:val="GeneralOutline8"/>
      <w:lvlText w:val="(%8)"/>
      <w:lvlJc w:val="left"/>
      <w:pPr>
        <w:ind w:left="5760" w:hanging="720"/>
      </w:pPr>
    </w:lvl>
    <w:lvl w:ilvl="8">
      <w:start w:val="1"/>
      <w:numFmt w:val="lowerRoman"/>
      <w:pStyle w:val="GeneralOutline9"/>
      <w:lvlText w:val="(%9)"/>
      <w:lvlJc w:val="left"/>
      <w:pPr>
        <w:ind w:left="6480" w:hanging="720"/>
      </w:pPr>
    </w:lvl>
  </w:abstractNum>
  <w:abstractNum w:abstractNumId="14" w15:restartNumberingAfterBreak="0">
    <w:nsid w:val="0ED533D3"/>
    <w:multiLevelType w:val="singleLevel"/>
    <w:tmpl w:val="C528070E"/>
    <w:lvl w:ilvl="0">
      <w:numFmt w:val="decimal"/>
      <w:pStyle w:val="Heading4"/>
      <w:lvlText w:val="%1"/>
      <w:legacy w:legacy="1" w:legacySpace="0" w:legacyIndent="0"/>
      <w:lvlJc w:val="left"/>
      <w:rPr>
        <w:rFonts w:ascii="Times New Roman" w:hAnsi="Times New Roman" w:cs="Times New Roman" w:hint="default"/>
        <w:u w:val="none"/>
      </w:rPr>
    </w:lvl>
  </w:abstractNum>
  <w:abstractNum w:abstractNumId="15" w15:restartNumberingAfterBreak="0">
    <w:nsid w:val="4F3452E5"/>
    <w:multiLevelType w:val="singleLevel"/>
    <w:tmpl w:val="B5BA3E22"/>
    <w:lvl w:ilvl="0">
      <w:numFmt w:val="decimal"/>
      <w:pStyle w:val="Heading3"/>
      <w:lvlText w:val="%1"/>
      <w:legacy w:legacy="1" w:legacySpace="0" w:legacyIndent="0"/>
      <w:lvlJc w:val="left"/>
      <w:rPr>
        <w:rFonts w:ascii="Times New Roman" w:hAnsi="Times New Roman" w:cs="Times New Roman" w:hint="default"/>
        <w:u w:val="none"/>
      </w:rPr>
    </w:lvl>
  </w:abstractNum>
  <w:abstractNum w:abstractNumId="16" w15:restartNumberingAfterBreak="0">
    <w:nsid w:val="7F163C20"/>
    <w:multiLevelType w:val="singleLevel"/>
    <w:tmpl w:val="9866289A"/>
    <w:lvl w:ilvl="0">
      <w:numFmt w:val="decimal"/>
      <w:pStyle w:val="Heading6"/>
      <w:lvlText w:val="%1"/>
      <w:legacy w:legacy="1" w:legacySpace="0" w:legacyIndent="0"/>
      <w:lvlJc w:val="left"/>
      <w:rPr>
        <w:rFonts w:ascii="Times New Roman" w:hAnsi="Times New Roman" w:cs="Times New Roman" w:hint="default"/>
        <w:u w:val="none"/>
      </w:rPr>
    </w:lvl>
  </w:abstractNum>
  <w:num w:numId="1">
    <w:abstractNumId w:val="0"/>
  </w:num>
  <w:num w:numId="2">
    <w:abstractNumId w:val="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0"/>
  </w:num>
  <w:num w:numId="8">
    <w:abstractNumId w:val="9"/>
  </w:num>
  <w:num w:numId="9">
    <w:abstractNumId w:val="7"/>
  </w:num>
  <w:num w:numId="10">
    <w:abstractNumId w:val="6"/>
  </w:num>
  <w:num w:numId="11">
    <w:abstractNumId w:val="5"/>
  </w:num>
  <w:num w:numId="12">
    <w:abstractNumId w:val="3"/>
  </w:num>
  <w:num w:numId="13">
    <w:abstractNumId w:val="5"/>
    <w:lvlOverride w:ilvl="0">
      <w:lvl w:ilvl="0" w:tplc="257450B2">
        <w:start w:val="1"/>
        <w:numFmt w:val="decimal"/>
        <w:lvlText w:val="%1."/>
        <w:lvlJc w:val="left"/>
        <w:pPr>
          <w:ind w:left="720" w:hanging="360"/>
        </w:pPr>
        <w:rPr>
          <w:rFonts w:cs="Times New Roman" w:hint="eastAsia"/>
          <w:b/>
          <w:color w:val="0000FF"/>
          <w:u w:val="double"/>
        </w:rPr>
      </w:lvl>
    </w:lvlOverride>
    <w:lvlOverride w:ilvl="1">
      <w:lvl w:ilvl="1" w:tplc="00D8A420">
        <w:start w:val="1"/>
        <w:numFmt w:val="lowerLetter"/>
        <w:lvlText w:val="%2."/>
        <w:lvlJc w:val="left"/>
        <w:pPr>
          <w:ind w:left="1440" w:hanging="360"/>
        </w:pPr>
        <w:rPr>
          <w:rFonts w:cs="Times New Roman"/>
          <w:b/>
          <w:color w:val="auto"/>
          <w:u w:val="non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
    <w:abstractNumId w:val="12"/>
  </w:num>
  <w:num w:numId="15">
    <w:abstractNumId w:val="15"/>
  </w:num>
  <w:num w:numId="16">
    <w:abstractNumId w:val="14"/>
  </w:num>
  <w:num w:numId="17">
    <w:abstractNumId w:val="11"/>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activeWritingStyle w:appName="MSWord" w:lang="en-US" w:vendorID="64" w:dllVersion="0" w:nlCheck="1" w:checkStyle="0"/>
  <w:activeWritingStyle w:appName="MSWord" w:lang="en-US" w:vendorID="64" w:dllVersion="6" w:nlCheck="1" w:checkStyle="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zNDYwMTEzNDaxMLZQ0lEKTi0uzszPAykwqgUA+SLdhiwAAAA="/>
  </w:docVars>
  <w:rsids>
    <w:rsidRoot w:val="00D23F3E"/>
    <w:rsid w:val="00007EA7"/>
    <w:rsid w:val="00014FF8"/>
    <w:rsid w:val="0003177D"/>
    <w:rsid w:val="00032D0B"/>
    <w:rsid w:val="000404D2"/>
    <w:rsid w:val="0004689A"/>
    <w:rsid w:val="00053C85"/>
    <w:rsid w:val="0006767E"/>
    <w:rsid w:val="00077E8D"/>
    <w:rsid w:val="00082DC2"/>
    <w:rsid w:val="000A727A"/>
    <w:rsid w:val="000B6828"/>
    <w:rsid w:val="000C0C70"/>
    <w:rsid w:val="000E3174"/>
    <w:rsid w:val="000F2AA2"/>
    <w:rsid w:val="000F37A4"/>
    <w:rsid w:val="00113CA5"/>
    <w:rsid w:val="00117D62"/>
    <w:rsid w:val="00131755"/>
    <w:rsid w:val="00132081"/>
    <w:rsid w:val="00143C00"/>
    <w:rsid w:val="001465DE"/>
    <w:rsid w:val="00160DD7"/>
    <w:rsid w:val="00163C6A"/>
    <w:rsid w:val="0016748A"/>
    <w:rsid w:val="001702F3"/>
    <w:rsid w:val="00170525"/>
    <w:rsid w:val="00183B12"/>
    <w:rsid w:val="001A4544"/>
    <w:rsid w:val="001C0931"/>
    <w:rsid w:val="001D3581"/>
    <w:rsid w:val="001E69D1"/>
    <w:rsid w:val="00211F54"/>
    <w:rsid w:val="00216D28"/>
    <w:rsid w:val="00217156"/>
    <w:rsid w:val="00221AEE"/>
    <w:rsid w:val="00237D3C"/>
    <w:rsid w:val="00243B4E"/>
    <w:rsid w:val="002473A9"/>
    <w:rsid w:val="00260774"/>
    <w:rsid w:val="00271D06"/>
    <w:rsid w:val="00282D24"/>
    <w:rsid w:val="00286D3A"/>
    <w:rsid w:val="00287ABD"/>
    <w:rsid w:val="00291BB1"/>
    <w:rsid w:val="00294ABD"/>
    <w:rsid w:val="00294CCD"/>
    <w:rsid w:val="002B3314"/>
    <w:rsid w:val="002B768C"/>
    <w:rsid w:val="002C0623"/>
    <w:rsid w:val="002F011D"/>
    <w:rsid w:val="002F1021"/>
    <w:rsid w:val="002F1765"/>
    <w:rsid w:val="002F343D"/>
    <w:rsid w:val="002F78C0"/>
    <w:rsid w:val="00355AC5"/>
    <w:rsid w:val="00357751"/>
    <w:rsid w:val="003641E6"/>
    <w:rsid w:val="0037058A"/>
    <w:rsid w:val="003729B5"/>
    <w:rsid w:val="00387448"/>
    <w:rsid w:val="00391459"/>
    <w:rsid w:val="003A0E59"/>
    <w:rsid w:val="003D594C"/>
    <w:rsid w:val="003E236C"/>
    <w:rsid w:val="003F0C9E"/>
    <w:rsid w:val="00421895"/>
    <w:rsid w:val="0044603F"/>
    <w:rsid w:val="0045256D"/>
    <w:rsid w:val="00455238"/>
    <w:rsid w:val="004555D4"/>
    <w:rsid w:val="00457B46"/>
    <w:rsid w:val="00460C36"/>
    <w:rsid w:val="0046165A"/>
    <w:rsid w:val="004627CF"/>
    <w:rsid w:val="00475A70"/>
    <w:rsid w:val="00475FCF"/>
    <w:rsid w:val="004915E0"/>
    <w:rsid w:val="00491C70"/>
    <w:rsid w:val="00491C87"/>
    <w:rsid w:val="004A00FF"/>
    <w:rsid w:val="004B1916"/>
    <w:rsid w:val="004B2019"/>
    <w:rsid w:val="004C1DA9"/>
    <w:rsid w:val="004D2399"/>
    <w:rsid w:val="004D25D7"/>
    <w:rsid w:val="004D4017"/>
    <w:rsid w:val="004E2698"/>
    <w:rsid w:val="004E602A"/>
    <w:rsid w:val="004F1AB4"/>
    <w:rsid w:val="004F2A5E"/>
    <w:rsid w:val="004F5C9B"/>
    <w:rsid w:val="004F71D9"/>
    <w:rsid w:val="004F72F9"/>
    <w:rsid w:val="005013F1"/>
    <w:rsid w:val="00505A78"/>
    <w:rsid w:val="005164EA"/>
    <w:rsid w:val="0053609F"/>
    <w:rsid w:val="0055066C"/>
    <w:rsid w:val="005521D6"/>
    <w:rsid w:val="005710CD"/>
    <w:rsid w:val="00575C3F"/>
    <w:rsid w:val="005A0822"/>
    <w:rsid w:val="005B1D63"/>
    <w:rsid w:val="005B2AC3"/>
    <w:rsid w:val="005C3907"/>
    <w:rsid w:val="005D0A63"/>
    <w:rsid w:val="005F19D3"/>
    <w:rsid w:val="00614890"/>
    <w:rsid w:val="00616AA6"/>
    <w:rsid w:val="00622A26"/>
    <w:rsid w:val="006265A7"/>
    <w:rsid w:val="0062703B"/>
    <w:rsid w:val="00656DC3"/>
    <w:rsid w:val="006818B1"/>
    <w:rsid w:val="00687BBF"/>
    <w:rsid w:val="00694B63"/>
    <w:rsid w:val="006A4B55"/>
    <w:rsid w:val="006C2553"/>
    <w:rsid w:val="006C64D0"/>
    <w:rsid w:val="006D61B7"/>
    <w:rsid w:val="006D777C"/>
    <w:rsid w:val="006D7B22"/>
    <w:rsid w:val="006E3B5C"/>
    <w:rsid w:val="006E7153"/>
    <w:rsid w:val="006F4D38"/>
    <w:rsid w:val="0070301C"/>
    <w:rsid w:val="00707104"/>
    <w:rsid w:val="00715FFE"/>
    <w:rsid w:val="00727855"/>
    <w:rsid w:val="007313A3"/>
    <w:rsid w:val="00737544"/>
    <w:rsid w:val="007533CC"/>
    <w:rsid w:val="00755E33"/>
    <w:rsid w:val="00762F23"/>
    <w:rsid w:val="00763CEB"/>
    <w:rsid w:val="00767F4F"/>
    <w:rsid w:val="00770D71"/>
    <w:rsid w:val="00774EB7"/>
    <w:rsid w:val="00784277"/>
    <w:rsid w:val="00784A46"/>
    <w:rsid w:val="007C26D0"/>
    <w:rsid w:val="007C745A"/>
    <w:rsid w:val="007D0DC2"/>
    <w:rsid w:val="007E79BD"/>
    <w:rsid w:val="007F2897"/>
    <w:rsid w:val="008049F7"/>
    <w:rsid w:val="008148DB"/>
    <w:rsid w:val="00817646"/>
    <w:rsid w:val="00827934"/>
    <w:rsid w:val="008322AF"/>
    <w:rsid w:val="008325F9"/>
    <w:rsid w:val="00835ADB"/>
    <w:rsid w:val="00840047"/>
    <w:rsid w:val="008400A7"/>
    <w:rsid w:val="008405A3"/>
    <w:rsid w:val="00846A47"/>
    <w:rsid w:val="00851092"/>
    <w:rsid w:val="0085367B"/>
    <w:rsid w:val="00857BED"/>
    <w:rsid w:val="00866A06"/>
    <w:rsid w:val="00870D4C"/>
    <w:rsid w:val="0089705F"/>
    <w:rsid w:val="008D5D0E"/>
    <w:rsid w:val="00922CCE"/>
    <w:rsid w:val="009247C3"/>
    <w:rsid w:val="00932515"/>
    <w:rsid w:val="009343D7"/>
    <w:rsid w:val="00937C86"/>
    <w:rsid w:val="009544C4"/>
    <w:rsid w:val="0097337E"/>
    <w:rsid w:val="009C227A"/>
    <w:rsid w:val="009D21FF"/>
    <w:rsid w:val="009D2555"/>
    <w:rsid w:val="009D77DE"/>
    <w:rsid w:val="009E472C"/>
    <w:rsid w:val="009E4F67"/>
    <w:rsid w:val="009E76CD"/>
    <w:rsid w:val="00A07473"/>
    <w:rsid w:val="00A23D49"/>
    <w:rsid w:val="00A247F5"/>
    <w:rsid w:val="00A25DA6"/>
    <w:rsid w:val="00A552E6"/>
    <w:rsid w:val="00A66FB9"/>
    <w:rsid w:val="00A71546"/>
    <w:rsid w:val="00A74A38"/>
    <w:rsid w:val="00A80CDC"/>
    <w:rsid w:val="00A905D5"/>
    <w:rsid w:val="00A915F7"/>
    <w:rsid w:val="00AA4DEC"/>
    <w:rsid w:val="00AC12C7"/>
    <w:rsid w:val="00AD5AB5"/>
    <w:rsid w:val="00AE17CB"/>
    <w:rsid w:val="00AF253D"/>
    <w:rsid w:val="00AF2BC0"/>
    <w:rsid w:val="00AF58CC"/>
    <w:rsid w:val="00AF689C"/>
    <w:rsid w:val="00B20C0A"/>
    <w:rsid w:val="00B27BB9"/>
    <w:rsid w:val="00B35A0C"/>
    <w:rsid w:val="00B526E9"/>
    <w:rsid w:val="00B54C22"/>
    <w:rsid w:val="00B55CCD"/>
    <w:rsid w:val="00B57CFE"/>
    <w:rsid w:val="00B63580"/>
    <w:rsid w:val="00B83357"/>
    <w:rsid w:val="00B93826"/>
    <w:rsid w:val="00BA7093"/>
    <w:rsid w:val="00BD0555"/>
    <w:rsid w:val="00BD2BF5"/>
    <w:rsid w:val="00BD4CEC"/>
    <w:rsid w:val="00BF4633"/>
    <w:rsid w:val="00BF79A8"/>
    <w:rsid w:val="00C16E10"/>
    <w:rsid w:val="00C22976"/>
    <w:rsid w:val="00C27889"/>
    <w:rsid w:val="00C40795"/>
    <w:rsid w:val="00C41E6C"/>
    <w:rsid w:val="00C47CB8"/>
    <w:rsid w:val="00C56E60"/>
    <w:rsid w:val="00C91F34"/>
    <w:rsid w:val="00CC4514"/>
    <w:rsid w:val="00CE6E33"/>
    <w:rsid w:val="00CF0008"/>
    <w:rsid w:val="00CF3B76"/>
    <w:rsid w:val="00D02015"/>
    <w:rsid w:val="00D02737"/>
    <w:rsid w:val="00D11F7F"/>
    <w:rsid w:val="00D13203"/>
    <w:rsid w:val="00D17AC7"/>
    <w:rsid w:val="00D23F3E"/>
    <w:rsid w:val="00D30754"/>
    <w:rsid w:val="00D40531"/>
    <w:rsid w:val="00D44D13"/>
    <w:rsid w:val="00D53AC6"/>
    <w:rsid w:val="00D62F50"/>
    <w:rsid w:val="00D64ADF"/>
    <w:rsid w:val="00D75389"/>
    <w:rsid w:val="00D81E27"/>
    <w:rsid w:val="00DA6514"/>
    <w:rsid w:val="00DB1C29"/>
    <w:rsid w:val="00DC0409"/>
    <w:rsid w:val="00DC4EFC"/>
    <w:rsid w:val="00DD042A"/>
    <w:rsid w:val="00DF15C6"/>
    <w:rsid w:val="00DF26D2"/>
    <w:rsid w:val="00DF34CA"/>
    <w:rsid w:val="00DF4E67"/>
    <w:rsid w:val="00E00E86"/>
    <w:rsid w:val="00E01BC7"/>
    <w:rsid w:val="00E03DC5"/>
    <w:rsid w:val="00E11337"/>
    <w:rsid w:val="00E11AB9"/>
    <w:rsid w:val="00E21DB3"/>
    <w:rsid w:val="00E350BB"/>
    <w:rsid w:val="00E441F3"/>
    <w:rsid w:val="00E543DA"/>
    <w:rsid w:val="00E62524"/>
    <w:rsid w:val="00E64B58"/>
    <w:rsid w:val="00E66F34"/>
    <w:rsid w:val="00E74141"/>
    <w:rsid w:val="00E859DD"/>
    <w:rsid w:val="00E95D7E"/>
    <w:rsid w:val="00EC01A2"/>
    <w:rsid w:val="00ED0E1B"/>
    <w:rsid w:val="00ED29C6"/>
    <w:rsid w:val="00EE053A"/>
    <w:rsid w:val="00EE22CE"/>
    <w:rsid w:val="00EF2DA6"/>
    <w:rsid w:val="00EF6469"/>
    <w:rsid w:val="00F02FEE"/>
    <w:rsid w:val="00F05AB1"/>
    <w:rsid w:val="00F11B04"/>
    <w:rsid w:val="00F15919"/>
    <w:rsid w:val="00F2101E"/>
    <w:rsid w:val="00F21C5B"/>
    <w:rsid w:val="00F25DA9"/>
    <w:rsid w:val="00F3026B"/>
    <w:rsid w:val="00F44481"/>
    <w:rsid w:val="00F50320"/>
    <w:rsid w:val="00F55066"/>
    <w:rsid w:val="00F5650E"/>
    <w:rsid w:val="00F6133D"/>
    <w:rsid w:val="00F7001A"/>
    <w:rsid w:val="00F774D3"/>
    <w:rsid w:val="00F81557"/>
    <w:rsid w:val="00F850FA"/>
    <w:rsid w:val="00FA7F5D"/>
    <w:rsid w:val="00FB2641"/>
    <w:rsid w:val="00FD58D7"/>
    <w:rsid w:val="00FE1E25"/>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AC481"/>
  <w14:defaultImageDpi w14:val="96"/>
  <w15:docId w15:val="{9B9941E2-B819-4EA3-BE6E-22B81DCD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Heading2"/>
    <w:link w:val="Heading1Char"/>
    <w:uiPriority w:val="99"/>
    <w:qFormat/>
    <w:pPr>
      <w:tabs>
        <w:tab w:val="left" w:pos="720"/>
      </w:tabs>
      <w:spacing w:after="240"/>
      <w:ind w:left="720" w:hanging="720"/>
      <w:outlineLvl w:val="0"/>
    </w:pPr>
  </w:style>
  <w:style w:type="paragraph" w:styleId="Heading2">
    <w:name w:val="heading 2"/>
    <w:basedOn w:val="Normal"/>
    <w:link w:val="Heading2Char"/>
    <w:uiPriority w:val="99"/>
    <w:qFormat/>
    <w:pPr>
      <w:numPr>
        <w:numId w:val="14"/>
      </w:numPr>
      <w:tabs>
        <w:tab w:val="num" w:pos="360"/>
      </w:tabs>
      <w:spacing w:after="240"/>
      <w:ind w:left="360" w:hanging="360"/>
      <w:outlineLvl w:val="1"/>
    </w:pPr>
  </w:style>
  <w:style w:type="paragraph" w:styleId="Heading3">
    <w:name w:val="heading 3"/>
    <w:basedOn w:val="Normal"/>
    <w:link w:val="Heading3Char"/>
    <w:uiPriority w:val="99"/>
    <w:qFormat/>
    <w:pPr>
      <w:numPr>
        <w:numId w:val="15"/>
      </w:numPr>
      <w:tabs>
        <w:tab w:val="num" w:pos="360"/>
      </w:tabs>
      <w:spacing w:after="240"/>
      <w:ind w:left="360" w:hanging="360"/>
      <w:outlineLvl w:val="2"/>
    </w:pPr>
  </w:style>
  <w:style w:type="paragraph" w:styleId="Heading4">
    <w:name w:val="heading 4"/>
    <w:basedOn w:val="Normal"/>
    <w:link w:val="Heading4Char"/>
    <w:uiPriority w:val="99"/>
    <w:qFormat/>
    <w:pPr>
      <w:numPr>
        <w:numId w:val="16"/>
      </w:numPr>
      <w:tabs>
        <w:tab w:val="left" w:pos="2880"/>
      </w:tabs>
      <w:spacing w:after="240"/>
      <w:ind w:left="2880" w:hanging="720"/>
      <w:outlineLvl w:val="3"/>
    </w:pPr>
    <w:rPr>
      <w:szCs w:val="28"/>
    </w:rPr>
  </w:style>
  <w:style w:type="paragraph" w:styleId="Heading5">
    <w:name w:val="heading 5"/>
    <w:basedOn w:val="Normal"/>
    <w:link w:val="Heading5Char"/>
    <w:uiPriority w:val="99"/>
    <w:qFormat/>
    <w:pPr>
      <w:numPr>
        <w:numId w:val="17"/>
      </w:numPr>
      <w:tabs>
        <w:tab w:val="right" w:pos="2880"/>
      </w:tabs>
      <w:spacing w:after="240"/>
      <w:ind w:left="3600" w:hanging="720"/>
      <w:outlineLvl w:val="4"/>
    </w:pPr>
    <w:rPr>
      <w:szCs w:val="26"/>
    </w:rPr>
  </w:style>
  <w:style w:type="paragraph" w:styleId="Heading6">
    <w:name w:val="heading 6"/>
    <w:basedOn w:val="Normal"/>
    <w:next w:val="Heading5"/>
    <w:link w:val="Heading6Char"/>
    <w:uiPriority w:val="99"/>
    <w:qFormat/>
    <w:pPr>
      <w:widowControl w:val="0"/>
      <w:numPr>
        <w:numId w:val="18"/>
      </w:numPr>
      <w:spacing w:after="240"/>
      <w:ind w:left="1152" w:hanging="432"/>
      <w:outlineLvl w:val="5"/>
    </w:pPr>
    <w:rPr>
      <w:sz w:val="24"/>
      <w:szCs w:val="22"/>
    </w:rPr>
  </w:style>
  <w:style w:type="paragraph" w:styleId="Heading7">
    <w:name w:val="heading 7"/>
    <w:basedOn w:val="Normal"/>
    <w:next w:val="Normal"/>
    <w:link w:val="Heading7Char"/>
    <w:uiPriority w:val="9"/>
    <w:qFormat/>
    <w:pPr>
      <w:spacing w:before="240" w:after="60"/>
      <w:outlineLvl w:val="6"/>
    </w:pPr>
    <w:rPr>
      <w:rFonts w:asciiTheme="minorHAnsi" w:hAnsiTheme="minorHAnsi" w:cstheme="minorBidi"/>
      <w:sz w:val="24"/>
      <w:szCs w:val="24"/>
    </w:rPr>
  </w:style>
  <w:style w:type="paragraph" w:styleId="Heading8">
    <w:name w:val="heading 8"/>
    <w:basedOn w:val="Normal"/>
    <w:next w:val="Normal"/>
    <w:link w:val="Heading8Char"/>
    <w:uiPriority w:val="9"/>
    <w:qFormat/>
    <w:pPr>
      <w:spacing w:before="240" w:after="6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cs="Times New Roman"/>
      <w:sz w:val="20"/>
      <w:szCs w:val="20"/>
    </w:rPr>
  </w:style>
  <w:style w:type="character" w:customStyle="1" w:styleId="Heading2Char">
    <w:name w:val="Heading 2 Char"/>
    <w:basedOn w:val="DefaultParagraphFont"/>
    <w:link w:val="Heading2"/>
    <w:uiPriority w:val="99"/>
    <w:rPr>
      <w:rFonts w:ascii="Times New Roman" w:hAnsi="Times New Roman" w:cs="Times New Roman"/>
      <w:sz w:val="20"/>
      <w:szCs w:val="20"/>
    </w:rPr>
  </w:style>
  <w:style w:type="character" w:customStyle="1" w:styleId="Heading3Char">
    <w:name w:val="Heading 3 Char"/>
    <w:basedOn w:val="DefaultParagraphFont"/>
    <w:link w:val="Heading3"/>
    <w:uiPriority w:val="99"/>
    <w:rPr>
      <w:rFonts w:ascii="Times New Roman" w:hAnsi="Times New Roman" w:cs="Times New Roman"/>
      <w:sz w:val="20"/>
      <w:szCs w:val="20"/>
    </w:rPr>
  </w:style>
  <w:style w:type="character" w:customStyle="1" w:styleId="Heading4Char">
    <w:name w:val="Heading 4 Char"/>
    <w:basedOn w:val="DefaultParagraphFont"/>
    <w:link w:val="Heading4"/>
    <w:uiPriority w:val="99"/>
    <w:rPr>
      <w:rFonts w:ascii="Times New Roman" w:hAnsi="Times New Roman" w:cs="Times New Roman"/>
      <w:sz w:val="20"/>
      <w:szCs w:val="28"/>
    </w:rPr>
  </w:style>
  <w:style w:type="character" w:customStyle="1" w:styleId="Heading5Char">
    <w:name w:val="Heading 5 Char"/>
    <w:basedOn w:val="DefaultParagraphFont"/>
    <w:link w:val="Heading5"/>
    <w:uiPriority w:val="99"/>
    <w:rPr>
      <w:rFonts w:ascii="Times New Roman" w:hAnsi="Times New Roman" w:cs="Times New Roman"/>
      <w:sz w:val="20"/>
      <w:szCs w:val="26"/>
    </w:rPr>
  </w:style>
  <w:style w:type="character" w:customStyle="1" w:styleId="Heading6Char">
    <w:name w:val="Heading 6 Char"/>
    <w:basedOn w:val="DefaultParagraphFont"/>
    <w:link w:val="Heading6"/>
    <w:uiPriority w:val="99"/>
    <w:rPr>
      <w:rFonts w:ascii="Times New Roman" w:hAnsi="Times New Roman" w:cs="Times New Roman"/>
      <w:sz w:val="24"/>
    </w:rPr>
  </w:style>
  <w:style w:type="character" w:customStyle="1" w:styleId="Heading7Char">
    <w:name w:val="Heading 7 Char"/>
    <w:basedOn w:val="DefaultParagraphFont"/>
    <w:link w:val="Heading7"/>
    <w:uiPriority w:val="99"/>
    <w:rPr>
      <w:rFonts w:ascii="Arial" w:hAnsi="Arial" w:cs="Arial"/>
      <w:sz w:val="24"/>
      <w:szCs w:val="24"/>
    </w:rPr>
  </w:style>
  <w:style w:type="character" w:customStyle="1" w:styleId="Heading8Char">
    <w:name w:val="Heading 8 Char"/>
    <w:basedOn w:val="DefaultParagraphFont"/>
    <w:link w:val="Heading8"/>
    <w:uiPriority w:val="99"/>
    <w:rPr>
      <w:rFonts w:ascii="Arial" w:hAnsi="Arial" w:cs="Arial"/>
      <w:i/>
      <w:sz w:val="24"/>
      <w:szCs w:val="24"/>
    </w:rPr>
  </w:style>
  <w:style w:type="character" w:customStyle="1" w:styleId="Heading9Char">
    <w:name w:val="Heading 9 Char"/>
    <w:basedOn w:val="DefaultParagraphFont"/>
    <w:link w:val="Heading9"/>
    <w:uiPriority w:val="99"/>
    <w:rPr>
      <w:rFonts w:ascii="Arial" w:hAnsi="Arial" w:cs="Arial"/>
      <w:b/>
      <w:i/>
      <w:sz w:val="18"/>
    </w:rPr>
  </w:style>
  <w:style w:type="paragraph" w:styleId="BlockText">
    <w:name w:val="Block Text"/>
    <w:aliases w:val="Quote1"/>
    <w:basedOn w:val="Normal"/>
    <w:uiPriority w:val="99"/>
    <w:pPr>
      <w:spacing w:after="240" w:line="240" w:lineRule="atLeast"/>
      <w:ind w:left="1440" w:right="1440"/>
    </w:pPr>
  </w:style>
  <w:style w:type="paragraph" w:styleId="BodyText">
    <w:name w:val="Body Text"/>
    <w:basedOn w:val="Normal"/>
    <w:link w:val="BodyTextChar"/>
    <w:uiPriority w:val="99"/>
    <w:pPr>
      <w:spacing w:before="240"/>
      <w:jc w:val="both"/>
    </w:pPr>
  </w:style>
  <w:style w:type="character" w:customStyle="1" w:styleId="BodyTextChar">
    <w:name w:val="Body Text Char"/>
    <w:basedOn w:val="DefaultParagraphFont"/>
    <w:link w:val="BodyText"/>
    <w:uiPriority w:val="99"/>
    <w:rPr>
      <w:rFonts w:cs="Times New Roman"/>
      <w:lang w:val="en-US" w:bidi="ar-SA"/>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cs="Times New Roman"/>
      <w:lang w:val="en-US" w:bidi="ar-SA"/>
    </w:rPr>
  </w:style>
  <w:style w:type="paragraph" w:styleId="BodyTextFirstIndent">
    <w:name w:val="Body Text First Indent"/>
    <w:basedOn w:val="BodyText"/>
    <w:link w:val="BodyTextFirstIndentChar"/>
    <w:uiPriority w:val="99"/>
    <w:pPr>
      <w:ind w:left="720" w:hanging="720"/>
    </w:pPr>
  </w:style>
  <w:style w:type="character" w:customStyle="1" w:styleId="BodyTextFirstIndentChar">
    <w:name w:val="Body Text First Indent Char"/>
    <w:basedOn w:val="BodyTextChar"/>
    <w:link w:val="BodyTextFirstIndent"/>
    <w:uiPriority w:val="99"/>
    <w:rPr>
      <w:rFonts w:cs="Times New Roman"/>
      <w:lang w:val="en-US" w:bidi="ar-SA"/>
    </w:rPr>
  </w:style>
  <w:style w:type="paragraph" w:styleId="BodyTextIndent">
    <w:name w:val="Body Text Indent"/>
    <w:basedOn w:val="BodyText"/>
    <w:link w:val="BodyTextIndentChar"/>
    <w:uiPriority w:val="99"/>
    <w:pPr>
      <w:ind w:left="1440"/>
    </w:pPr>
  </w:style>
  <w:style w:type="character" w:customStyle="1" w:styleId="BodyTextIndentChar">
    <w:name w:val="Body Text Indent Char"/>
    <w:basedOn w:val="DefaultParagraphFont"/>
    <w:link w:val="BodyTextIndent"/>
    <w:uiPriority w:val="99"/>
    <w:rPr>
      <w:rFonts w:cs="Times New Roman"/>
      <w:sz w:val="20"/>
      <w:szCs w:val="20"/>
    </w:rPr>
  </w:style>
  <w:style w:type="paragraph" w:styleId="BodyTextFirstIndent2">
    <w:name w:val="Body Text First Indent 2"/>
    <w:basedOn w:val="BodyText2"/>
    <w:link w:val="BodyTextFirstIndent2Char"/>
    <w:uiPriority w:val="99"/>
    <w:pPr>
      <w:spacing w:before="240" w:after="240" w:line="240" w:lineRule="auto"/>
      <w:ind w:left="720"/>
      <w:jc w:val="both"/>
    </w:pPr>
  </w:style>
  <w:style w:type="character" w:customStyle="1" w:styleId="BodyTextFirstIndent2Char">
    <w:name w:val="Body Text First Indent 2 Char"/>
    <w:basedOn w:val="BodyText2Char"/>
    <w:link w:val="BodyTextFirstIndent2"/>
    <w:uiPriority w:val="99"/>
    <w:rPr>
      <w:rFonts w:cs="Times New Roman"/>
      <w:lang w:val="en-US" w:bidi="ar-SA"/>
    </w:rPr>
  </w:style>
  <w:style w:type="paragraph" w:styleId="BodyTextIndent2">
    <w:name w:val="Body Text Indent 2"/>
    <w:basedOn w:val="BodyText2"/>
    <w:link w:val="BodyTextIndent2Char"/>
    <w:uiPriority w:val="99"/>
    <w:pPr>
      <w:spacing w:before="240" w:line="240" w:lineRule="auto"/>
      <w:ind w:left="2160"/>
      <w:jc w:val="both"/>
    </w:pPr>
  </w:style>
  <w:style w:type="character" w:customStyle="1" w:styleId="BodyTextIndent2Char">
    <w:name w:val="Body Text Indent 2 Char"/>
    <w:basedOn w:val="BodyText2Char"/>
    <w:link w:val="BodyTextIndent2"/>
    <w:uiPriority w:val="99"/>
    <w:rPr>
      <w:rFonts w:cs="Times New Roman"/>
      <w:lang w:val="en-US" w:bidi="ar-SA"/>
    </w:rPr>
  </w:style>
  <w:style w:type="character" w:customStyle="1" w:styleId="DocID">
    <w:name w:val="DocID"/>
    <w:basedOn w:val="DefaultParagraphFont"/>
    <w:uiPriority w:val="99"/>
    <w:rPr>
      <w:rFonts w:cs="Times New Roman"/>
      <w:color w:val="000000"/>
      <w:sz w:val="16"/>
      <w:lang w:val="x-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sz w:val="20"/>
      <w:szCs w:val="20"/>
    </w:rPr>
  </w:style>
  <w:style w:type="paragraph" w:styleId="NormalIndent">
    <w:name w:val="Normal Indent"/>
    <w:basedOn w:val="Normal"/>
    <w:uiPriority w:val="99"/>
    <w:pPr>
      <w:spacing w:line="240" w:lineRule="atLeast"/>
      <w:ind w:left="720"/>
    </w:pPr>
  </w:style>
  <w:style w:type="paragraph" w:styleId="ListBullet">
    <w:name w:val="List Bullet"/>
    <w:basedOn w:val="Normal"/>
    <w:autoRedefine/>
    <w:uiPriority w:val="99"/>
    <w:pPr>
      <w:tabs>
        <w:tab w:val="num" w:pos="360"/>
      </w:tabs>
      <w:ind w:left="360" w:hanging="360"/>
    </w:p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keepNext/>
      <w:spacing w:after="480"/>
      <w:jc w:val="center"/>
      <w:outlineLvl w:val="0"/>
    </w:pPr>
    <w:rPr>
      <w:b/>
    </w:rPr>
  </w:style>
  <w:style w:type="character" w:customStyle="1" w:styleId="TitleChar">
    <w:name w:val="Title Char"/>
    <w:basedOn w:val="DefaultParagraphFont"/>
    <w:link w:val="Title"/>
    <w:uiPriority w:val="99"/>
    <w:rPr>
      <w:rFonts w:ascii="Cambria" w:hAnsi="Cambria" w:cs="Times New Roman"/>
      <w:b/>
      <w:kern w:val="28"/>
      <w:sz w:val="32"/>
      <w:szCs w:val="32"/>
    </w:rPr>
  </w:style>
  <w:style w:type="character" w:styleId="Hyperlink">
    <w:name w:val="Hyperlink"/>
    <w:basedOn w:val="DefaultParagraphFont"/>
    <w:uiPriority w:val="99"/>
    <w:rPr>
      <w:rFonts w:cs="Times New Roman"/>
      <w:color w:val="0000FF"/>
      <w:u w:val="single"/>
    </w:rPr>
  </w:style>
  <w:style w:type="paragraph" w:customStyle="1" w:styleId="Center">
    <w:name w:val="Center"/>
    <w:basedOn w:val="Normal"/>
    <w:uiPriority w:val="99"/>
    <w:pPr>
      <w:spacing w:before="240"/>
      <w:jc w:val="center"/>
    </w:pPr>
    <w:rPr>
      <w:b/>
      <w:sz w:val="22"/>
      <w:szCs w:val="22"/>
    </w:rPr>
  </w:style>
  <w:style w:type="character" w:customStyle="1" w:styleId="CenterChar">
    <w:name w:val="Center Char"/>
    <w:basedOn w:val="DefaultParagraphFont"/>
    <w:uiPriority w:val="99"/>
    <w:rPr>
      <w:rFonts w:cs="Times New Roman"/>
      <w:b/>
      <w:sz w:val="22"/>
      <w:szCs w:val="22"/>
      <w:lang w:val="en-US" w:bidi="ar-SA"/>
    </w:rPr>
  </w:style>
  <w:style w:type="paragraph" w:styleId="BodyTextIndent3">
    <w:name w:val="Body Text Indent 3"/>
    <w:basedOn w:val="Normal"/>
    <w:link w:val="BodyTextIndent3Char"/>
    <w:uiPriority w:val="99"/>
    <w:pPr>
      <w:spacing w:before="240"/>
      <w:ind w:left="2160" w:hanging="720"/>
      <w:jc w:val="both"/>
    </w:pPr>
  </w:style>
  <w:style w:type="character" w:customStyle="1" w:styleId="BodyTextIndent3Char">
    <w:name w:val="Body Text Indent 3 Char"/>
    <w:basedOn w:val="DefaultParagraphFont"/>
    <w:link w:val="BodyTextIndent3"/>
    <w:uiPriority w:val="99"/>
    <w:rPr>
      <w:rFonts w:cs="Times New Roman"/>
      <w:lang w:val="en-US" w:bidi="ar-SA"/>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cs="Times New Roman"/>
      <w:sz w:val="16"/>
      <w:szCs w:val="16"/>
    </w:rPr>
  </w:style>
  <w:style w:type="paragraph" w:styleId="Subtitle">
    <w:name w:val="Subtitle"/>
    <w:basedOn w:val="Normal"/>
    <w:link w:val="SubtitleChar"/>
    <w:uiPriority w:val="99"/>
    <w:qFormat/>
    <w:pPr>
      <w:spacing w:after="240"/>
      <w:jc w:val="center"/>
      <w:outlineLvl w:val="1"/>
    </w:pPr>
    <w:rPr>
      <w:caps/>
      <w:sz w:val="24"/>
      <w:szCs w:val="24"/>
      <w:u w:val="single"/>
    </w:rPr>
  </w:style>
  <w:style w:type="character" w:customStyle="1" w:styleId="SubtitleChar">
    <w:name w:val="Subtitle Char"/>
    <w:basedOn w:val="DefaultParagraphFont"/>
    <w:link w:val="Subtitle"/>
    <w:uiPriority w:val="99"/>
    <w:rPr>
      <w:rFonts w:ascii="Cambria" w:hAnsi="Cambria" w:cs="Times New Roman"/>
      <w:sz w:val="24"/>
      <w:szCs w:val="24"/>
    </w:rPr>
  </w:style>
  <w:style w:type="character" w:customStyle="1" w:styleId="Char">
    <w:name w:val="Char"/>
    <w:basedOn w:val="DefaultParagraphFont"/>
    <w:uiPriority w:val="99"/>
    <w:rPr>
      <w:rFonts w:cs="Times New Roman"/>
      <w:sz w:val="24"/>
      <w:szCs w:val="24"/>
      <w:lang w:val="en-US" w:bidi="ar-SA"/>
    </w:rPr>
  </w:style>
  <w:style w:type="paragraph" w:customStyle="1" w:styleId="CharChar7Char">
    <w:name w:val="Char Char7 Char"/>
    <w:basedOn w:val="Normal"/>
    <w:uiPriority w:val="99"/>
    <w:pPr>
      <w:spacing w:after="160" w:line="240" w:lineRule="exact"/>
      <w:jc w:val="both"/>
    </w:pPr>
    <w:rPr>
      <w:rFonts w:ascii="Verdana" w:hAnsi="Verdana"/>
    </w:rPr>
  </w:style>
  <w:style w:type="paragraph" w:customStyle="1" w:styleId="zCPMatter">
    <w:name w:val="zCPMatter"/>
    <w:basedOn w:val="Normal"/>
    <w:uiPriority w:val="99"/>
  </w:style>
  <w:style w:type="paragraph" w:customStyle="1" w:styleId="PCDOCSFooter">
    <w:name w:val="PCDOCSFooter"/>
    <w:basedOn w:val="zCPMatter"/>
    <w:uiPriority w:val="99"/>
    <w:pPr>
      <w:spacing w:after="240"/>
    </w:pPr>
    <w:rPr>
      <w:sz w:val="14"/>
    </w:rPr>
  </w:style>
  <w:style w:type="paragraph" w:customStyle="1" w:styleId="PCDOCSFirstFooter">
    <w:name w:val="PCDOCSFirstFooter"/>
    <w:basedOn w:val="PCDOCSFooter"/>
    <w:uiPriority w:val="99"/>
  </w:style>
  <w:style w:type="paragraph" w:customStyle="1" w:styleId="PCDOCSLastFooter">
    <w:name w:val="PCDOCSLastFooter"/>
    <w:basedOn w:val="PCDOCSFooter"/>
    <w:uiPriority w:val="99"/>
    <w:pPr>
      <w:framePr w:w="8640" w:hSpace="187" w:vSpace="187" w:wrap="auto" w:vAnchor="page" w:hAnchor="text" w:yAlign="bottom"/>
      <w:spacing w:after="360"/>
    </w:pPr>
    <w:rPr>
      <w:color w:val="FFFFFF"/>
    </w:rPr>
  </w:style>
  <w:style w:type="paragraph" w:customStyle="1" w:styleId="CharChar">
    <w:name w:val="Char Char"/>
    <w:basedOn w:val="Normal"/>
    <w:uiPriority w:val="99"/>
    <w:pPr>
      <w:spacing w:after="160" w:line="240" w:lineRule="exact"/>
    </w:pPr>
    <w:rPr>
      <w:rFonts w:ascii="Verdana" w:hAnsi="Verdana"/>
    </w:rPr>
  </w:style>
  <w:style w:type="paragraph" w:customStyle="1" w:styleId="HeadingBody2">
    <w:name w:val="HeadingBody 2"/>
    <w:basedOn w:val="BodyText"/>
    <w:next w:val="BodyText"/>
    <w:uiPriority w:val="99"/>
    <w:pPr>
      <w:spacing w:before="0"/>
    </w:pPr>
    <w:rPr>
      <w:rFonts w:ascii="Arial" w:hAnsi="Arial"/>
      <w:sz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cs="Times New Roman"/>
    </w:rPr>
  </w:style>
  <w:style w:type="paragraph" w:customStyle="1" w:styleId="CharCharCharCharCharCharChar">
    <w:name w:val="Char Char Char Char Char Char Char"/>
    <w:basedOn w:val="Normal"/>
    <w:uiPriority w:val="99"/>
    <w:pPr>
      <w:spacing w:after="160" w:line="240" w:lineRule="exact"/>
    </w:pPr>
    <w:rPr>
      <w:rFonts w:ascii="Verdana" w:hAnsi="Verdana" w:cs="Verdana"/>
    </w:rPr>
  </w:style>
  <w:style w:type="paragraph" w:styleId="ListParagraph">
    <w:name w:val="List Paragraph"/>
    <w:basedOn w:val="Normal"/>
    <w:uiPriority w:val="99"/>
    <w:qFormat/>
    <w:pPr>
      <w:ind w:left="720"/>
      <w:contextualSpacing/>
    </w:pPr>
    <w:rPr>
      <w:rFonts w:ascii="Calibri" w:hAnsi="Calibri"/>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rPr>
      <w:rFonts w:cs="Times New Roman"/>
      <w:sz w:val="16"/>
      <w:szCs w:val="16"/>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character" w:styleId="PlaceholderText">
    <w:name w:val="Placeholder Text"/>
    <w:basedOn w:val="DefaultParagraphFont"/>
    <w:uiPriority w:val="99"/>
    <w:rPr>
      <w:rFonts w:cs="Times New Roman"/>
      <w:color w:val="808080"/>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customStyle="1" w:styleId="00BodyText1">
    <w:name w:val="00 Body Text 1"/>
    <w:basedOn w:val="Normal"/>
    <w:qFormat/>
    <w:pPr>
      <w:spacing w:after="240"/>
      <w:ind w:firstLine="1440"/>
    </w:pPr>
    <w:rPr>
      <w:sz w:val="24"/>
      <w:szCs w:val="24"/>
    </w:rPr>
  </w:style>
  <w:style w:type="paragraph" w:styleId="DocumentMap">
    <w:name w:val="Document Map"/>
    <w:basedOn w:val="Normal"/>
    <w:next w:val="BodyText2"/>
    <w:link w:val="DocumentMapChar"/>
    <w:uiPriority w:val="99"/>
    <w:pPr>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GeneralOutline9">
    <w:name w:val="General Outline_9"/>
    <w:basedOn w:val="Normal"/>
    <w:next w:val="BodyText"/>
    <w:rsid w:val="006265A7"/>
    <w:pPr>
      <w:numPr>
        <w:ilvl w:val="8"/>
        <w:numId w:val="19"/>
      </w:numPr>
      <w:autoSpaceDE/>
      <w:autoSpaceDN/>
      <w:adjustRightInd/>
      <w:spacing w:after="240"/>
      <w:jc w:val="center"/>
      <w:outlineLvl w:val="8"/>
    </w:pPr>
    <w:rPr>
      <w:rFonts w:eastAsiaTheme="minorHAnsi" w:cstheme="minorBidi"/>
    </w:rPr>
  </w:style>
  <w:style w:type="paragraph" w:customStyle="1" w:styleId="GeneralOutline8">
    <w:name w:val="General Outline_8"/>
    <w:basedOn w:val="Normal"/>
    <w:next w:val="BodyText"/>
    <w:rsid w:val="006265A7"/>
    <w:pPr>
      <w:numPr>
        <w:ilvl w:val="7"/>
        <w:numId w:val="19"/>
      </w:numPr>
      <w:autoSpaceDE/>
      <w:autoSpaceDN/>
      <w:adjustRightInd/>
      <w:spacing w:after="240"/>
      <w:jc w:val="center"/>
      <w:outlineLvl w:val="7"/>
    </w:pPr>
    <w:rPr>
      <w:rFonts w:eastAsiaTheme="minorHAnsi" w:cstheme="minorBidi"/>
    </w:rPr>
  </w:style>
  <w:style w:type="paragraph" w:customStyle="1" w:styleId="GeneralOutline7">
    <w:name w:val="General Outline_7"/>
    <w:basedOn w:val="Normal"/>
    <w:next w:val="BodyText"/>
    <w:rsid w:val="006265A7"/>
    <w:pPr>
      <w:numPr>
        <w:ilvl w:val="6"/>
        <w:numId w:val="19"/>
      </w:numPr>
      <w:autoSpaceDE/>
      <w:autoSpaceDN/>
      <w:adjustRightInd/>
      <w:spacing w:after="240"/>
      <w:jc w:val="center"/>
      <w:outlineLvl w:val="6"/>
    </w:pPr>
    <w:rPr>
      <w:rFonts w:eastAsiaTheme="minorHAnsi" w:cstheme="minorBidi"/>
    </w:rPr>
  </w:style>
  <w:style w:type="paragraph" w:customStyle="1" w:styleId="GeneralOutline6">
    <w:name w:val="General Outline_6"/>
    <w:basedOn w:val="Normal"/>
    <w:next w:val="BodyText"/>
    <w:rsid w:val="006265A7"/>
    <w:pPr>
      <w:numPr>
        <w:ilvl w:val="5"/>
        <w:numId w:val="19"/>
      </w:numPr>
      <w:autoSpaceDE/>
      <w:autoSpaceDN/>
      <w:adjustRightInd/>
      <w:spacing w:after="240"/>
      <w:jc w:val="both"/>
      <w:outlineLvl w:val="5"/>
    </w:pPr>
    <w:rPr>
      <w:rFonts w:eastAsiaTheme="minorHAnsi" w:cstheme="minorBidi"/>
    </w:rPr>
  </w:style>
  <w:style w:type="paragraph" w:customStyle="1" w:styleId="GeneralOutline5">
    <w:name w:val="General Outline_5"/>
    <w:basedOn w:val="Normal"/>
    <w:next w:val="BodyText"/>
    <w:rsid w:val="006265A7"/>
    <w:pPr>
      <w:numPr>
        <w:ilvl w:val="4"/>
        <w:numId w:val="19"/>
      </w:numPr>
      <w:autoSpaceDE/>
      <w:autoSpaceDN/>
      <w:adjustRightInd/>
      <w:spacing w:after="240"/>
      <w:jc w:val="both"/>
      <w:outlineLvl w:val="4"/>
    </w:pPr>
    <w:rPr>
      <w:rFonts w:eastAsiaTheme="minorHAnsi" w:cstheme="minorBidi"/>
    </w:rPr>
  </w:style>
  <w:style w:type="paragraph" w:customStyle="1" w:styleId="GeneralOutline4">
    <w:name w:val="General Outline_4"/>
    <w:basedOn w:val="Normal"/>
    <w:next w:val="BodyText"/>
    <w:rsid w:val="006265A7"/>
    <w:pPr>
      <w:numPr>
        <w:ilvl w:val="3"/>
        <w:numId w:val="19"/>
      </w:numPr>
      <w:autoSpaceDE/>
      <w:autoSpaceDN/>
      <w:adjustRightInd/>
      <w:spacing w:after="240"/>
      <w:jc w:val="both"/>
      <w:outlineLvl w:val="3"/>
    </w:pPr>
    <w:rPr>
      <w:rFonts w:eastAsiaTheme="minorHAnsi" w:cstheme="minorBidi"/>
    </w:rPr>
  </w:style>
  <w:style w:type="paragraph" w:customStyle="1" w:styleId="GeneralOutline3">
    <w:name w:val="General Outline_3"/>
    <w:basedOn w:val="Normal"/>
    <w:next w:val="BodyText"/>
    <w:rsid w:val="006265A7"/>
    <w:pPr>
      <w:numPr>
        <w:ilvl w:val="2"/>
        <w:numId w:val="19"/>
      </w:numPr>
      <w:autoSpaceDE/>
      <w:autoSpaceDN/>
      <w:adjustRightInd/>
      <w:spacing w:after="240"/>
      <w:jc w:val="both"/>
      <w:outlineLvl w:val="2"/>
    </w:pPr>
    <w:rPr>
      <w:rFonts w:eastAsiaTheme="minorHAnsi" w:cstheme="minorBidi"/>
    </w:rPr>
  </w:style>
  <w:style w:type="paragraph" w:customStyle="1" w:styleId="GeneralOutline2">
    <w:name w:val="General Outline_2"/>
    <w:basedOn w:val="Normal"/>
    <w:next w:val="BodyText"/>
    <w:rsid w:val="006265A7"/>
    <w:pPr>
      <w:numPr>
        <w:ilvl w:val="1"/>
        <w:numId w:val="19"/>
      </w:numPr>
      <w:autoSpaceDE/>
      <w:autoSpaceDN/>
      <w:adjustRightInd/>
      <w:spacing w:after="240"/>
      <w:jc w:val="both"/>
      <w:outlineLvl w:val="1"/>
    </w:pPr>
    <w:rPr>
      <w:rFonts w:eastAsiaTheme="minorHAnsi" w:cstheme="minorBidi"/>
    </w:rPr>
  </w:style>
  <w:style w:type="paragraph" w:customStyle="1" w:styleId="GeneralOutline1">
    <w:name w:val="General Outline_1"/>
    <w:basedOn w:val="Normal"/>
    <w:next w:val="BodyText"/>
    <w:rsid w:val="006265A7"/>
    <w:pPr>
      <w:keepNext/>
      <w:keepLines/>
      <w:numPr>
        <w:numId w:val="19"/>
      </w:numPr>
      <w:autoSpaceDE/>
      <w:autoSpaceDN/>
      <w:adjustRightInd/>
      <w:spacing w:after="240"/>
      <w:jc w:val="both"/>
      <w:outlineLvl w:val="0"/>
    </w:pPr>
    <w:rPr>
      <w:rFonts w:eastAsiaTheme="minorHAnsi" w:cstheme="minorBidi"/>
    </w:rPr>
  </w:style>
  <w:style w:type="character" w:customStyle="1" w:styleId="GeneralOutline2RunInChar">
    <w:name w:val="General Outline_2_RunIn Char"/>
    <w:basedOn w:val="DefaultParagraphFont"/>
    <w:link w:val="GeneralOutline2RunIn"/>
    <w:locked/>
    <w:rsid w:val="006265A7"/>
    <w:rPr>
      <w:rFonts w:ascii="Times New Roman" w:hAnsi="Times New Roman" w:cs="Times New Roman"/>
      <w:b/>
      <w:sz w:val="20"/>
      <w:szCs w:val="20"/>
      <w:u w:val="single"/>
    </w:rPr>
  </w:style>
  <w:style w:type="paragraph" w:customStyle="1" w:styleId="GeneralOutline2RunIn">
    <w:name w:val="General Outline_2_RunIn"/>
    <w:basedOn w:val="GeneralOutline2"/>
    <w:link w:val="GeneralOutline2RunInChar"/>
    <w:autoRedefine/>
    <w:rsid w:val="006265A7"/>
    <w:rPr>
      <w:rFonts w:eastAsiaTheme="minorEastAsia"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354ED3FDC794CA2F6C97B788A4E49" ma:contentTypeVersion="17" ma:contentTypeDescription="Create a new document." ma:contentTypeScope="" ma:versionID="896a91aa5eefec9c5a418799049c406b">
  <xsd:schema xmlns:xsd="http://www.w3.org/2001/XMLSchema" xmlns:xs="http://www.w3.org/2001/XMLSchema" xmlns:p="http://schemas.microsoft.com/office/2006/metadata/properties" xmlns:ns1="http://schemas.microsoft.com/sharepoint/v3" xmlns:ns2="4d143d4e-948a-464c-ad85-8ba265094b37" xmlns:ns3="80ba4c77-0553-4d0f-8797-9d3230f08b16" xmlns:ns4="22234af5-8891-415d-836b-55637b4a8305" xmlns:ns5="1822e6cc-998b-47e4-b2a3-e9a7fb6162a5" targetNamespace="http://schemas.microsoft.com/office/2006/metadata/properties" ma:root="true" ma:fieldsID="33028db5d2971705f447ff4e4d19d0ab" ns1:_="" ns2:_="" ns3:_="" ns4:_="" ns5:_="">
    <xsd:import namespace="http://schemas.microsoft.com/sharepoint/v3"/>
    <xsd:import namespace="4d143d4e-948a-464c-ad85-8ba265094b37"/>
    <xsd:import namespace="80ba4c77-0553-4d0f-8797-9d3230f08b16"/>
    <xsd:import namespace="22234af5-8891-415d-836b-55637b4a8305"/>
    <xsd:import namespace="1822e6cc-998b-47e4-b2a3-e9a7fb6162a5"/>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5:MediaServiceOCR" minOccurs="0"/>
                <xsd:element ref="ns5:MediaServiceEventHashCode" minOccurs="0"/>
                <xsd:element ref="ns5:MediaServiceGenerationTime" minOccurs="0"/>
                <xsd:element ref="ns5:_Flow_SignoffStatus" minOccurs="0"/>
                <xsd:element ref="ns5:MediaServiceAutoKeyPoints" minOccurs="0"/>
                <xsd:element ref="ns5:MediaServiceKeyPoints" minOccurs="0"/>
                <xsd:element ref="ns1:PublishingStartDate" minOccurs="0"/>
                <xsd:element ref="ns1:PublishingExpirationDat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143d4e-948a-464c-ad85-8ba265094b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a4c77-0553-4d0f-8797-9d3230f08b16"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34af5-8891-415d-836b-55637b4a83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2e6cc-998b-47e4-b2a3-e9a7fb6162a5" elementFormDefault="qualified">
    <xsd:import namespace="http://schemas.microsoft.com/office/2006/documentManagement/types"/>
    <xsd:import namespace="http://schemas.microsoft.com/office/infopath/2007/PartnerControls"/>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22e6cc-998b-47e4-b2a3-e9a7fb6162a5"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54F65-6EA8-4E6E-99B7-1466DBBE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143d4e-948a-464c-ad85-8ba265094b37"/>
    <ds:schemaRef ds:uri="80ba4c77-0553-4d0f-8797-9d3230f08b16"/>
    <ds:schemaRef ds:uri="22234af5-8891-415d-836b-55637b4a8305"/>
    <ds:schemaRef ds:uri="1822e6cc-998b-47e4-b2a3-e9a7fb61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12C17-7EBD-4F0B-8719-86672257C564}">
  <ds:schemaRefs>
    <ds:schemaRef ds:uri="http://schemas.openxmlformats.org/officeDocument/2006/bibliography"/>
  </ds:schemaRefs>
</ds:datastoreItem>
</file>

<file path=customXml/itemProps3.xml><?xml version="1.0" encoding="utf-8"?>
<ds:datastoreItem xmlns:ds="http://schemas.openxmlformats.org/officeDocument/2006/customXml" ds:itemID="{6E439CCF-E6ED-4AA6-9664-C5068A56FE18}">
  <ds:schemaRefs>
    <ds:schemaRef ds:uri="http://schemas.microsoft.com/office/2006/metadata/properties"/>
    <ds:schemaRef ds:uri="http://schemas.microsoft.com/office/infopath/2007/PartnerControls"/>
    <ds:schemaRef ds:uri="1822e6cc-998b-47e4-b2a3-e9a7fb6162a5"/>
    <ds:schemaRef ds:uri="http://schemas.microsoft.com/sharepoint/v3"/>
  </ds:schemaRefs>
</ds:datastoreItem>
</file>

<file path=customXml/itemProps4.xml><?xml version="1.0" encoding="utf-8"?>
<ds:datastoreItem xmlns:ds="http://schemas.openxmlformats.org/officeDocument/2006/customXml" ds:itemID="{7F9C001B-44E1-4BDE-A794-1C5215AD4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Petra Hoke</cp:lastModifiedBy>
  <cp:revision>2</cp:revision>
  <cp:lastPrinted>2017-07-26T17:20:00Z</cp:lastPrinted>
  <dcterms:created xsi:type="dcterms:W3CDTF">2021-10-22T18:14:00Z</dcterms:created>
  <dcterms:modified xsi:type="dcterms:W3CDTF">2021-10-22T18:14:00Z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#13551596 v11</vt:lpwstr>
  </property>
  <property fmtid="{D5CDD505-2E9C-101B-9397-08002B2CF9AE}" pid="3" name="MAIL_MSG_ID1">
    <vt:lpwstr>UFAA9qelww5tp43dFChb6nJA24j8Gzrjtxt2oB+Pd1rIU/lDBEHMTRSZ5E1NQXiT9/C9okhs/w+PJhTT
W6bSAPvCcLzZKmHpjPwjfq+Wf/ERR/fg2+IOkZ36L3NQz5Mk1s4Ejh6/AEL6TQPTW6bSAPvCcLzZ
KmHpjPwjfq+Wf/ERR/fg2+IOkZ36LxM1upd6ChFdCgF7vX1CP85lcausA3nSuR8fe0fxm/dRn6a4
iv3Qu5hLra3SWCXa6</vt:lpwstr>
  </property>
  <property fmtid="{D5CDD505-2E9C-101B-9397-08002B2CF9AE}" pid="4" name="MAIL_MSG_ID2">
    <vt:lpwstr>3ZGDB0evpp351KAkekaYqxl4vjTpl9emfelNvz89F2XyNxrkJFs+Z+6KLy5
zI3BKtXZ/2GoANcOqiBnxUlG1qI=</vt:lpwstr>
  </property>
  <property fmtid="{D5CDD505-2E9C-101B-9397-08002B2CF9AE}" pid="5" name="RESPONSE_SENDER_NAME">
    <vt:lpwstr>sAAAE34RQVAK31k6h43UCLB99bQNx6LkQm8tDnUcHNevaZc=</vt:lpwstr>
  </property>
  <property fmtid="{D5CDD505-2E9C-101B-9397-08002B2CF9AE}" pid="6" name="EMAIL_OWNER_ADDRESS">
    <vt:lpwstr>4AAAv2pPQheLA5UyfhaBIh5XkMw0DDIBvAgfHpGu14lJYHqM+pr6bE1Ggw==</vt:lpwstr>
  </property>
  <property fmtid="{D5CDD505-2E9C-101B-9397-08002B2CF9AE}" pid="7" name="ContentTypeId">
    <vt:lpwstr>0x0101005D3354ED3FDC794CA2F6C97B788A4E49</vt:lpwstr>
  </property>
</Properties>
</file>